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8EA" w:rsidRPr="00E678EA" w:rsidRDefault="00E678EA" w:rsidP="00E678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8EA">
        <w:rPr>
          <w:rFonts w:ascii="Times New Roman" w:hAnsi="Times New Roman" w:cs="Times New Roman"/>
          <w:b/>
          <w:sz w:val="28"/>
          <w:szCs w:val="28"/>
        </w:rPr>
        <w:t>IV.4.1.2. Рекомендации по доработке сетевых образовательных программ</w:t>
      </w:r>
    </w:p>
    <w:p w:rsidR="00D30546" w:rsidRDefault="00A611B9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526E2">
        <w:rPr>
          <w:sz w:val="28"/>
          <w:szCs w:val="28"/>
        </w:rPr>
        <w:t xml:space="preserve">Анализ </w:t>
      </w:r>
      <w:r w:rsidR="00584556">
        <w:rPr>
          <w:sz w:val="28"/>
          <w:szCs w:val="28"/>
        </w:rPr>
        <w:t xml:space="preserve">результатов мониторинга и независимой экспертизы </w:t>
      </w:r>
      <w:r w:rsidRPr="002526E2">
        <w:rPr>
          <w:sz w:val="28"/>
          <w:szCs w:val="28"/>
        </w:rPr>
        <w:t>позволил сделать вывод об итогах апробации сетевых образовательных программ, их эффективности</w:t>
      </w:r>
      <w:r w:rsidR="00EA71AB">
        <w:rPr>
          <w:sz w:val="28"/>
          <w:szCs w:val="28"/>
        </w:rPr>
        <w:t>,</w:t>
      </w:r>
      <w:r w:rsidRPr="002526E2">
        <w:rPr>
          <w:sz w:val="28"/>
          <w:szCs w:val="28"/>
        </w:rPr>
        <w:t xml:space="preserve"> и на основе выдвинутых экспертами замечаний сформулировать методические </w:t>
      </w:r>
      <w:r w:rsidRPr="002526E2">
        <w:rPr>
          <w:color w:val="000000" w:themeColor="text1"/>
          <w:sz w:val="28"/>
          <w:szCs w:val="28"/>
        </w:rPr>
        <w:t>рекомендации по доработке сетевых образовательных программ.</w:t>
      </w:r>
      <w:r w:rsidR="00247C9A">
        <w:rPr>
          <w:color w:val="000000" w:themeColor="text1"/>
          <w:sz w:val="28"/>
          <w:szCs w:val="28"/>
        </w:rPr>
        <w:t xml:space="preserve"> </w:t>
      </w:r>
      <w:r w:rsidR="004972FC" w:rsidRPr="002526E2">
        <w:rPr>
          <w:color w:val="000000" w:themeColor="text1"/>
          <w:sz w:val="28"/>
          <w:szCs w:val="21"/>
        </w:rPr>
        <w:t xml:space="preserve">Анализ результатов экспертизы дает основание сделать вывод о высоком качестве сетевых дополнительных </w:t>
      </w:r>
      <w:r w:rsidR="004972FC" w:rsidRPr="002526E2">
        <w:rPr>
          <w:color w:val="000000" w:themeColor="text1"/>
          <w:sz w:val="28"/>
          <w:szCs w:val="28"/>
        </w:rPr>
        <w:t>профессиональных образовательных программ</w:t>
      </w:r>
      <w:r w:rsidR="00D30546">
        <w:rPr>
          <w:color w:val="000000" w:themeColor="text1"/>
          <w:sz w:val="28"/>
          <w:szCs w:val="28"/>
        </w:rPr>
        <w:t xml:space="preserve"> и основных профессиональных образовательных программ, апробированных на базе отраслевого ресурсного центра</w:t>
      </w:r>
      <w:r w:rsidR="004972FC" w:rsidRPr="002526E2">
        <w:rPr>
          <w:color w:val="000000" w:themeColor="text1"/>
          <w:sz w:val="28"/>
          <w:szCs w:val="28"/>
        </w:rPr>
        <w:t xml:space="preserve">. </w:t>
      </w:r>
    </w:p>
    <w:p w:rsidR="00D30546" w:rsidRPr="00122820" w:rsidRDefault="00D30546" w:rsidP="00EA71A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820">
        <w:rPr>
          <w:rFonts w:ascii="Times New Roman" w:hAnsi="Times New Roman" w:cs="Times New Roman"/>
          <w:sz w:val="28"/>
          <w:szCs w:val="28"/>
        </w:rPr>
        <w:t xml:space="preserve">Несомненным достоинством программ является модульная структура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122820">
        <w:rPr>
          <w:rFonts w:ascii="Times New Roman" w:hAnsi="Times New Roman" w:cs="Times New Roman"/>
          <w:sz w:val="28"/>
          <w:szCs w:val="28"/>
        </w:rPr>
        <w:t>построения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261C">
        <w:rPr>
          <w:rFonts w:ascii="Times New Roman" w:hAnsi="Times New Roman" w:cs="Times New Roman"/>
          <w:sz w:val="28"/>
          <w:szCs w:val="28"/>
        </w:rPr>
        <w:t xml:space="preserve"> </w:t>
      </w:r>
      <w:r w:rsidRPr="00122820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четко определяют</w:t>
      </w:r>
      <w:r w:rsidRPr="00122820">
        <w:rPr>
          <w:rFonts w:ascii="Times New Roman" w:hAnsi="Times New Roman" w:cs="Times New Roman"/>
          <w:sz w:val="28"/>
          <w:szCs w:val="28"/>
        </w:rPr>
        <w:t xml:space="preserve"> результаты, содержание, условия и технологии реализации образовательного процесса, </w:t>
      </w:r>
      <w:r>
        <w:rPr>
          <w:rFonts w:ascii="Times New Roman" w:hAnsi="Times New Roman" w:cs="Times New Roman"/>
          <w:sz w:val="28"/>
          <w:szCs w:val="28"/>
        </w:rPr>
        <w:t>формы и методы оценки</w:t>
      </w:r>
      <w:r w:rsidR="00CA33A9">
        <w:rPr>
          <w:rFonts w:ascii="Times New Roman" w:hAnsi="Times New Roman" w:cs="Times New Roman"/>
          <w:sz w:val="28"/>
          <w:szCs w:val="28"/>
        </w:rPr>
        <w:t xml:space="preserve"> качества подготовки выпускников</w:t>
      </w:r>
      <w:r w:rsidRPr="00122820">
        <w:rPr>
          <w:rFonts w:ascii="Times New Roman" w:hAnsi="Times New Roman" w:cs="Times New Roman"/>
          <w:sz w:val="28"/>
          <w:szCs w:val="28"/>
        </w:rPr>
        <w:t xml:space="preserve"> по направлению </w:t>
      </w:r>
      <w:r w:rsidR="00974992">
        <w:rPr>
          <w:rFonts w:ascii="Times New Roman" w:hAnsi="Times New Roman" w:cs="Times New Roman"/>
          <w:sz w:val="28"/>
          <w:szCs w:val="28"/>
        </w:rPr>
        <w:t>«Горное дело»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E77A2">
        <w:rPr>
          <w:rFonts w:ascii="Times New Roman" w:hAnsi="Times New Roman" w:cs="Times New Roman"/>
          <w:sz w:val="28"/>
          <w:szCs w:val="28"/>
        </w:rPr>
        <w:t>Материально-техническая база (</w:t>
      </w:r>
      <w:r w:rsidRPr="00122820">
        <w:rPr>
          <w:rFonts w:ascii="Times New Roman" w:hAnsi="Times New Roman" w:cs="Times New Roman"/>
          <w:sz w:val="28"/>
          <w:szCs w:val="28"/>
        </w:rPr>
        <w:t>учебны</w:t>
      </w:r>
      <w:r w:rsidR="009E77A2">
        <w:rPr>
          <w:rFonts w:ascii="Times New Roman" w:hAnsi="Times New Roman" w:cs="Times New Roman"/>
          <w:sz w:val="28"/>
          <w:szCs w:val="28"/>
        </w:rPr>
        <w:t>е</w:t>
      </w:r>
      <w:r w:rsidRPr="00122820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9E77A2">
        <w:rPr>
          <w:rFonts w:ascii="Times New Roman" w:hAnsi="Times New Roman" w:cs="Times New Roman"/>
          <w:sz w:val="28"/>
          <w:szCs w:val="28"/>
        </w:rPr>
        <w:t>ы</w:t>
      </w:r>
      <w:r w:rsidRPr="00122820">
        <w:rPr>
          <w:rFonts w:ascii="Times New Roman" w:hAnsi="Times New Roman" w:cs="Times New Roman"/>
          <w:sz w:val="28"/>
          <w:szCs w:val="28"/>
        </w:rPr>
        <w:t>, мастерски</w:t>
      </w:r>
      <w:r w:rsidR="009E77A2">
        <w:rPr>
          <w:rFonts w:ascii="Times New Roman" w:hAnsi="Times New Roman" w:cs="Times New Roman"/>
          <w:sz w:val="28"/>
          <w:szCs w:val="28"/>
        </w:rPr>
        <w:t>е</w:t>
      </w:r>
      <w:r w:rsidRPr="00122820">
        <w:rPr>
          <w:rFonts w:ascii="Times New Roman" w:hAnsi="Times New Roman" w:cs="Times New Roman"/>
          <w:sz w:val="28"/>
          <w:szCs w:val="28"/>
        </w:rPr>
        <w:t>, лаборатори</w:t>
      </w:r>
      <w:r w:rsidR="009E77A2">
        <w:rPr>
          <w:rFonts w:ascii="Times New Roman" w:hAnsi="Times New Roman" w:cs="Times New Roman"/>
          <w:sz w:val="28"/>
          <w:szCs w:val="28"/>
        </w:rPr>
        <w:t>и, полигоны), возможность использования сетевых материально-технических ресурсов</w:t>
      </w:r>
      <w:r w:rsidRPr="00122820">
        <w:rPr>
          <w:rFonts w:ascii="Times New Roman" w:hAnsi="Times New Roman" w:cs="Times New Roman"/>
          <w:sz w:val="28"/>
          <w:szCs w:val="28"/>
        </w:rPr>
        <w:t xml:space="preserve"> обеспечи</w:t>
      </w:r>
      <w:r w:rsidR="00974992">
        <w:rPr>
          <w:rFonts w:ascii="Times New Roman" w:hAnsi="Times New Roman" w:cs="Times New Roman"/>
          <w:sz w:val="28"/>
          <w:szCs w:val="28"/>
        </w:rPr>
        <w:t>ли</w:t>
      </w:r>
      <w:r w:rsidRPr="00122820">
        <w:rPr>
          <w:rFonts w:ascii="Times New Roman" w:hAnsi="Times New Roman" w:cs="Times New Roman"/>
          <w:sz w:val="28"/>
          <w:szCs w:val="28"/>
        </w:rPr>
        <w:t xml:space="preserve"> проведение всех видов</w:t>
      </w:r>
      <w:r w:rsidR="009E77A2">
        <w:rPr>
          <w:rFonts w:ascii="Times New Roman" w:hAnsi="Times New Roman" w:cs="Times New Roman"/>
          <w:sz w:val="28"/>
          <w:szCs w:val="28"/>
        </w:rPr>
        <w:t xml:space="preserve"> теоретических, </w:t>
      </w:r>
      <w:r w:rsidRPr="00122820">
        <w:rPr>
          <w:rFonts w:ascii="Times New Roman" w:hAnsi="Times New Roman" w:cs="Times New Roman"/>
          <w:sz w:val="28"/>
          <w:szCs w:val="28"/>
        </w:rPr>
        <w:t xml:space="preserve">лабораторных и практических занятий. </w:t>
      </w:r>
      <w:r w:rsidR="004010EB">
        <w:rPr>
          <w:rFonts w:ascii="Times New Roman" w:hAnsi="Times New Roman" w:cs="Times New Roman"/>
          <w:sz w:val="28"/>
          <w:szCs w:val="28"/>
        </w:rPr>
        <w:t>Объем</w:t>
      </w:r>
      <w:r w:rsidRPr="00122820">
        <w:rPr>
          <w:rFonts w:ascii="Times New Roman" w:hAnsi="Times New Roman" w:cs="Times New Roman"/>
          <w:sz w:val="28"/>
          <w:szCs w:val="28"/>
        </w:rPr>
        <w:t xml:space="preserve"> времени на теоретические и практические занятия</w:t>
      </w:r>
      <w:r w:rsidR="009E77A2">
        <w:rPr>
          <w:rFonts w:ascii="Times New Roman" w:hAnsi="Times New Roman" w:cs="Times New Roman"/>
          <w:sz w:val="28"/>
          <w:szCs w:val="28"/>
        </w:rPr>
        <w:t xml:space="preserve"> в программах </w:t>
      </w:r>
      <w:r w:rsidR="004010EB">
        <w:rPr>
          <w:rFonts w:ascii="Times New Roman" w:hAnsi="Times New Roman" w:cs="Times New Roman"/>
          <w:sz w:val="28"/>
          <w:szCs w:val="28"/>
        </w:rPr>
        <w:t>в целом был сбалансированным и позволил</w:t>
      </w:r>
      <w:r w:rsidR="00974992">
        <w:rPr>
          <w:rFonts w:ascii="Times New Roman" w:hAnsi="Times New Roman" w:cs="Times New Roman"/>
          <w:sz w:val="28"/>
          <w:szCs w:val="28"/>
        </w:rPr>
        <w:t xml:space="preserve"> сформировать</w:t>
      </w:r>
      <w:r w:rsidR="00B10A7F">
        <w:rPr>
          <w:rFonts w:ascii="Times New Roman" w:hAnsi="Times New Roman" w:cs="Times New Roman"/>
          <w:sz w:val="28"/>
          <w:szCs w:val="28"/>
        </w:rPr>
        <w:t xml:space="preserve"> </w:t>
      </w:r>
      <w:r w:rsidR="004010EB">
        <w:rPr>
          <w:rFonts w:ascii="Times New Roman" w:hAnsi="Times New Roman" w:cs="Times New Roman"/>
          <w:sz w:val="28"/>
          <w:szCs w:val="28"/>
        </w:rPr>
        <w:t xml:space="preserve">у выпускников </w:t>
      </w:r>
      <w:r w:rsidRPr="00122820">
        <w:rPr>
          <w:rFonts w:ascii="Times New Roman" w:hAnsi="Times New Roman" w:cs="Times New Roman"/>
          <w:sz w:val="28"/>
          <w:szCs w:val="28"/>
        </w:rPr>
        <w:t>указанны</w:t>
      </w:r>
      <w:r w:rsidR="00974992">
        <w:rPr>
          <w:rFonts w:ascii="Times New Roman" w:hAnsi="Times New Roman" w:cs="Times New Roman"/>
          <w:sz w:val="28"/>
          <w:szCs w:val="28"/>
        </w:rPr>
        <w:t>е</w:t>
      </w:r>
      <w:r w:rsidRPr="00122820">
        <w:rPr>
          <w:rFonts w:ascii="Times New Roman" w:hAnsi="Times New Roman" w:cs="Times New Roman"/>
          <w:sz w:val="28"/>
          <w:szCs w:val="28"/>
        </w:rPr>
        <w:t xml:space="preserve"> в программах профессиональны</w:t>
      </w:r>
      <w:r w:rsidR="00974992">
        <w:rPr>
          <w:rFonts w:ascii="Times New Roman" w:hAnsi="Times New Roman" w:cs="Times New Roman"/>
          <w:sz w:val="28"/>
          <w:szCs w:val="28"/>
        </w:rPr>
        <w:t>е</w:t>
      </w:r>
      <w:r w:rsidRPr="00122820">
        <w:rPr>
          <w:rFonts w:ascii="Times New Roman" w:hAnsi="Times New Roman" w:cs="Times New Roman"/>
          <w:sz w:val="28"/>
          <w:szCs w:val="28"/>
        </w:rPr>
        <w:t xml:space="preserve"> компетенци</w:t>
      </w:r>
      <w:r w:rsidR="00974992">
        <w:rPr>
          <w:rFonts w:ascii="Times New Roman" w:hAnsi="Times New Roman" w:cs="Times New Roman"/>
          <w:sz w:val="28"/>
          <w:szCs w:val="28"/>
        </w:rPr>
        <w:t>и</w:t>
      </w:r>
      <w:r w:rsidRPr="001228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0546" w:rsidRDefault="00D30546" w:rsidP="007B70A2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360" w:lineRule="auto"/>
        <w:ind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820">
        <w:rPr>
          <w:rFonts w:ascii="Times New Roman" w:hAnsi="Times New Roman" w:cs="Times New Roman"/>
          <w:sz w:val="28"/>
          <w:szCs w:val="28"/>
        </w:rPr>
        <w:t>Занятия были обеспечены необходимым дидактическим раздаточным материалом, оборудованием, использовалось  проекционное оборудование (проектор, ноутбук, интерактивная доска, компьютерная сеть)</w:t>
      </w:r>
      <w:r w:rsidR="009E77A2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бучающимся/</w:t>
      </w:r>
      <w:r w:rsidRPr="00122820">
        <w:rPr>
          <w:rFonts w:ascii="Times New Roman" w:hAnsi="Times New Roman" w:cs="Times New Roman"/>
          <w:sz w:val="28"/>
          <w:szCs w:val="28"/>
        </w:rPr>
        <w:t>слушателям был обеспечен доступ к образовательным и информационным сайтам Интернета, работа в компьютерн</w:t>
      </w:r>
      <w:r w:rsidR="009E77A2">
        <w:rPr>
          <w:rFonts w:ascii="Times New Roman" w:hAnsi="Times New Roman" w:cs="Times New Roman"/>
          <w:sz w:val="28"/>
          <w:szCs w:val="28"/>
        </w:rPr>
        <w:t>ых</w:t>
      </w:r>
      <w:r w:rsidRPr="00122820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9E77A2">
        <w:rPr>
          <w:rFonts w:ascii="Times New Roman" w:hAnsi="Times New Roman" w:cs="Times New Roman"/>
          <w:sz w:val="28"/>
          <w:szCs w:val="28"/>
        </w:rPr>
        <w:t>ах</w:t>
      </w:r>
      <w:r w:rsidRPr="00122820">
        <w:rPr>
          <w:rFonts w:ascii="Times New Roman" w:hAnsi="Times New Roman" w:cs="Times New Roman"/>
          <w:sz w:val="28"/>
          <w:szCs w:val="28"/>
        </w:rPr>
        <w:t xml:space="preserve">. </w:t>
      </w:r>
      <w:r w:rsidR="009E77A2">
        <w:rPr>
          <w:rFonts w:ascii="Times New Roman" w:hAnsi="Times New Roman" w:cs="Times New Roman"/>
          <w:sz w:val="28"/>
          <w:szCs w:val="28"/>
        </w:rPr>
        <w:t>Обеспеченность программ необходимой современной учебной литературой соответство</w:t>
      </w:r>
      <w:r w:rsidR="00CA33A9">
        <w:rPr>
          <w:rFonts w:ascii="Times New Roman" w:hAnsi="Times New Roman" w:cs="Times New Roman"/>
          <w:sz w:val="28"/>
          <w:szCs w:val="28"/>
        </w:rPr>
        <w:t xml:space="preserve">вала установленным нормативам. </w:t>
      </w:r>
      <w:r w:rsidR="007B70A2">
        <w:rPr>
          <w:rFonts w:ascii="Times New Roman" w:hAnsi="Times New Roman" w:cs="Times New Roman"/>
          <w:sz w:val="28"/>
          <w:szCs w:val="28"/>
        </w:rPr>
        <w:t xml:space="preserve">Экспертиза показала, что уровень квалификации преподавателей и мастеров производственного обучения, участвующих в апробации сетевых образовательных программ, соответствует </w:t>
      </w:r>
      <w:r w:rsidR="007B70A2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 к реализации, которые были сформулированы  в программах с учетом замечаний экспертов предыдущего этапа. Все преподаватели и мастера производственного обучения имеют подготовку в сфере </w:t>
      </w:r>
      <w:r w:rsidR="007B70A2" w:rsidRPr="00AD59AF">
        <w:rPr>
          <w:rFonts w:ascii="Times New Roman" w:eastAsia="Times New Roman" w:hAnsi="Times New Roman"/>
          <w:sz w:val="28"/>
          <w:szCs w:val="28"/>
          <w:lang w:eastAsia="ru-RU"/>
        </w:rPr>
        <w:t>охран</w:t>
      </w:r>
      <w:r w:rsidR="007B70A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7B70A2" w:rsidRPr="00AD59AF">
        <w:rPr>
          <w:rFonts w:ascii="Times New Roman" w:eastAsia="Times New Roman" w:hAnsi="Times New Roman"/>
          <w:sz w:val="28"/>
          <w:szCs w:val="28"/>
          <w:lang w:eastAsia="ru-RU"/>
        </w:rPr>
        <w:t xml:space="preserve"> тр</w:t>
      </w:r>
      <w:r w:rsidR="007B70A2">
        <w:rPr>
          <w:rFonts w:ascii="Times New Roman" w:eastAsia="Times New Roman" w:hAnsi="Times New Roman"/>
          <w:sz w:val="28"/>
          <w:szCs w:val="28"/>
          <w:lang w:eastAsia="ru-RU"/>
        </w:rPr>
        <w:t>уда и промышленной безопасности и прошли проверку</w:t>
      </w:r>
      <w:r w:rsidR="007B70A2" w:rsidRPr="00AD59AF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знаний отраслевых (межотраслевых) правил безопасности по </w:t>
      </w:r>
      <w:r w:rsidR="007B70A2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профилю преподаваемых дисциплин. Мастера имеют </w:t>
      </w:r>
      <w:r w:rsidR="007B70A2" w:rsidRPr="00AD59AF">
        <w:rPr>
          <w:rFonts w:ascii="Times New Roman" w:eastAsia="Times New Roman" w:hAnsi="Times New Roman"/>
          <w:sz w:val="28"/>
          <w:szCs w:val="28"/>
          <w:lang w:eastAsia="ru-RU"/>
        </w:rPr>
        <w:t xml:space="preserve">стаж работы на </w:t>
      </w:r>
      <w:r w:rsidR="00CA33A9">
        <w:rPr>
          <w:rFonts w:ascii="Times New Roman" w:eastAsia="Times New Roman" w:hAnsi="Times New Roman"/>
          <w:sz w:val="28"/>
          <w:szCs w:val="28"/>
          <w:lang w:eastAsia="ru-RU"/>
        </w:rPr>
        <w:t xml:space="preserve">горных </w:t>
      </w:r>
      <w:r w:rsidR="007B70A2" w:rsidRPr="00AD59AF">
        <w:rPr>
          <w:rFonts w:ascii="Times New Roman" w:eastAsia="Times New Roman" w:hAnsi="Times New Roman"/>
          <w:sz w:val="28"/>
          <w:szCs w:val="28"/>
          <w:lang w:eastAsia="ru-RU"/>
        </w:rPr>
        <w:t>промышленных</w:t>
      </w:r>
      <w:r w:rsidR="007B70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предприятиях не менее 3 лет. Таким образом, в</w:t>
      </w:r>
      <w:r w:rsidR="009E77A2">
        <w:rPr>
          <w:rFonts w:ascii="Times New Roman" w:hAnsi="Times New Roman" w:cs="Times New Roman"/>
          <w:sz w:val="28"/>
          <w:szCs w:val="28"/>
        </w:rPr>
        <w:t>ысокий профессионализ</w:t>
      </w:r>
      <w:r w:rsidR="007B70A2">
        <w:rPr>
          <w:rFonts w:ascii="Times New Roman" w:hAnsi="Times New Roman" w:cs="Times New Roman"/>
          <w:sz w:val="28"/>
          <w:szCs w:val="28"/>
        </w:rPr>
        <w:t xml:space="preserve">м педагогических работников позволил им при реализации апробируемых сетевых образовательных программ </w:t>
      </w:r>
      <w:r w:rsidR="009E77A2">
        <w:rPr>
          <w:rFonts w:ascii="Times New Roman" w:hAnsi="Times New Roman" w:cs="Times New Roman"/>
          <w:sz w:val="28"/>
          <w:szCs w:val="28"/>
        </w:rPr>
        <w:t>эффективно использова</w:t>
      </w:r>
      <w:r w:rsidR="007B70A2">
        <w:rPr>
          <w:rFonts w:ascii="Times New Roman" w:hAnsi="Times New Roman" w:cs="Times New Roman"/>
          <w:sz w:val="28"/>
          <w:szCs w:val="28"/>
        </w:rPr>
        <w:t>ть</w:t>
      </w:r>
      <w:r w:rsidR="009E77A2">
        <w:rPr>
          <w:rFonts w:ascii="Times New Roman" w:hAnsi="Times New Roman" w:cs="Times New Roman"/>
          <w:sz w:val="28"/>
          <w:szCs w:val="28"/>
        </w:rPr>
        <w:t xml:space="preserve"> современны</w:t>
      </w:r>
      <w:r w:rsidR="007B70A2">
        <w:rPr>
          <w:rFonts w:ascii="Times New Roman" w:hAnsi="Times New Roman" w:cs="Times New Roman"/>
          <w:sz w:val="28"/>
          <w:szCs w:val="28"/>
        </w:rPr>
        <w:t>е</w:t>
      </w:r>
      <w:r w:rsidR="009E77A2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7B70A2">
        <w:rPr>
          <w:rFonts w:ascii="Times New Roman" w:hAnsi="Times New Roman" w:cs="Times New Roman"/>
          <w:sz w:val="28"/>
          <w:szCs w:val="28"/>
        </w:rPr>
        <w:t>и</w:t>
      </w:r>
      <w:r w:rsidR="009E77A2">
        <w:rPr>
          <w:rFonts w:ascii="Times New Roman" w:hAnsi="Times New Roman" w:cs="Times New Roman"/>
          <w:sz w:val="28"/>
          <w:szCs w:val="28"/>
        </w:rPr>
        <w:t xml:space="preserve"> обучения, информационны</w:t>
      </w:r>
      <w:r w:rsidR="007B70A2">
        <w:rPr>
          <w:rFonts w:ascii="Times New Roman" w:hAnsi="Times New Roman" w:cs="Times New Roman"/>
          <w:sz w:val="28"/>
          <w:szCs w:val="28"/>
        </w:rPr>
        <w:t>е</w:t>
      </w:r>
      <w:r w:rsidR="006652DF">
        <w:rPr>
          <w:rFonts w:ascii="Times New Roman" w:hAnsi="Times New Roman" w:cs="Times New Roman"/>
          <w:sz w:val="28"/>
          <w:szCs w:val="28"/>
        </w:rPr>
        <w:t xml:space="preserve"> технологии, </w:t>
      </w:r>
      <w:r w:rsidR="009E77A2">
        <w:rPr>
          <w:rFonts w:ascii="Times New Roman" w:hAnsi="Times New Roman" w:cs="Times New Roman"/>
          <w:sz w:val="28"/>
          <w:szCs w:val="28"/>
        </w:rPr>
        <w:t>современно</w:t>
      </w:r>
      <w:r w:rsidR="006652DF">
        <w:rPr>
          <w:rFonts w:ascii="Times New Roman" w:hAnsi="Times New Roman" w:cs="Times New Roman"/>
          <w:sz w:val="28"/>
          <w:szCs w:val="28"/>
        </w:rPr>
        <w:t>е</w:t>
      </w:r>
      <w:r w:rsidR="009E77A2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6652DF">
        <w:rPr>
          <w:rFonts w:ascii="Times New Roman" w:hAnsi="Times New Roman" w:cs="Times New Roman"/>
          <w:sz w:val="28"/>
          <w:szCs w:val="28"/>
        </w:rPr>
        <w:t>е при проведении производственного обучения. Все это обеспечило</w:t>
      </w:r>
      <w:r w:rsidR="00A30668">
        <w:rPr>
          <w:rFonts w:ascii="Times New Roman" w:hAnsi="Times New Roman" w:cs="Times New Roman"/>
          <w:sz w:val="28"/>
          <w:szCs w:val="28"/>
        </w:rPr>
        <w:t xml:space="preserve"> высокие результаты </w:t>
      </w:r>
      <w:r w:rsidR="00CA33A9">
        <w:rPr>
          <w:rFonts w:ascii="Times New Roman" w:hAnsi="Times New Roman" w:cs="Times New Roman"/>
          <w:sz w:val="28"/>
          <w:szCs w:val="28"/>
        </w:rPr>
        <w:t xml:space="preserve">подготовки рабочих для горной отрасли </w:t>
      </w:r>
      <w:r w:rsidR="00A30668">
        <w:rPr>
          <w:rFonts w:ascii="Times New Roman" w:hAnsi="Times New Roman" w:cs="Times New Roman"/>
          <w:sz w:val="28"/>
          <w:szCs w:val="28"/>
        </w:rPr>
        <w:t>по апробируемым программам и качество</w:t>
      </w:r>
      <w:r w:rsidR="004010EB">
        <w:rPr>
          <w:rFonts w:ascii="Times New Roman" w:hAnsi="Times New Roman" w:cs="Times New Roman"/>
          <w:sz w:val="28"/>
          <w:szCs w:val="28"/>
        </w:rPr>
        <w:t xml:space="preserve"> профессиональной </w:t>
      </w:r>
      <w:r w:rsidR="00A30668">
        <w:rPr>
          <w:rFonts w:ascii="Times New Roman" w:hAnsi="Times New Roman" w:cs="Times New Roman"/>
          <w:sz w:val="28"/>
          <w:szCs w:val="28"/>
        </w:rPr>
        <w:t xml:space="preserve"> подготовки.</w:t>
      </w:r>
    </w:p>
    <w:p w:rsidR="00A30668" w:rsidRDefault="00A30668" w:rsidP="00EA71A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отмечая несомненные достоинства программ, экспертами были высказаны и некоторые замечания, которые были выявлены в ходе проведения экспертизы по итогам апробации сетевых программ.</w:t>
      </w:r>
    </w:p>
    <w:p w:rsidR="004972FC" w:rsidRPr="002526E2" w:rsidRDefault="00A30668" w:rsidP="00EA71AB">
      <w:pPr>
        <w:tabs>
          <w:tab w:val="left" w:pos="1276"/>
        </w:tabs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 экспертизы по итогам апробации сетевых программ позвол</w:t>
      </w:r>
      <w:r w:rsidR="004010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ил также </w:t>
      </w:r>
      <w:r w:rsidR="004972FC"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лить</w:t>
      </w:r>
      <w:r w:rsidR="004972FC"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основные направления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 </w:t>
      </w:r>
      <w:r w:rsidR="004972FC"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доработки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4972FC" w:rsidRPr="002526E2" w:rsidRDefault="00EA71AB" w:rsidP="00EA71AB">
      <w:pPr>
        <w:numPr>
          <w:ilvl w:val="0"/>
          <w:numId w:val="26"/>
        </w:numPr>
        <w:tabs>
          <w:tab w:val="left" w:pos="1276"/>
        </w:tabs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Корректировка</w:t>
      </w:r>
      <w:r w:rsidR="00EC26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306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сетевы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A306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EC26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0AC9"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программ </w:t>
      </w:r>
      <w:r w:rsidR="00A306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учетом замечаний экспертов.</w:t>
      </w:r>
    </w:p>
    <w:p w:rsidR="0063227C" w:rsidRDefault="00EA71AB" w:rsidP="00EA71AB">
      <w:pPr>
        <w:numPr>
          <w:ilvl w:val="0"/>
          <w:numId w:val="26"/>
        </w:numPr>
        <w:tabs>
          <w:tab w:val="left" w:pos="1276"/>
        </w:tabs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Исследование</w:t>
      </w:r>
      <w:r w:rsidR="004972FC"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EC26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0AC9"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дальнейшего </w:t>
      </w:r>
      <w:r w:rsidR="004972FC"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совершенствования</w:t>
      </w:r>
      <w:r w:rsidR="00A306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образовательных</w:t>
      </w:r>
      <w:r w:rsidR="004972FC"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</w:t>
      </w:r>
      <w:r w:rsidR="00490AC9"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вопросам организации </w:t>
      </w:r>
      <w:r w:rsidR="00490AC9" w:rsidRPr="002526E2">
        <w:rPr>
          <w:rFonts w:ascii="Times New Roman" w:hAnsi="Times New Roman" w:cs="Times New Roman"/>
          <w:color w:val="000000" w:themeColor="text1"/>
          <w:sz w:val="28"/>
          <w:szCs w:val="28"/>
        </w:rPr>
        <w:t>производственной и учебной практик с использов</w:t>
      </w:r>
      <w:r w:rsidR="00A30668">
        <w:rPr>
          <w:rFonts w:ascii="Times New Roman" w:hAnsi="Times New Roman" w:cs="Times New Roman"/>
          <w:color w:val="000000" w:themeColor="text1"/>
          <w:sz w:val="28"/>
          <w:szCs w:val="28"/>
        </w:rPr>
        <w:t>анием базы социальных партнеров</w:t>
      </w:r>
      <w:r w:rsidR="00EC2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0AC9" w:rsidRPr="0063227C">
        <w:rPr>
          <w:rFonts w:ascii="Times New Roman" w:hAnsi="Times New Roman" w:cs="Times New Roman"/>
          <w:color w:val="000000" w:themeColor="text1"/>
          <w:sz w:val="28"/>
          <w:szCs w:val="28"/>
        </w:rPr>
        <w:t>развивающихся горных организаций и предприятий.</w:t>
      </w:r>
    </w:p>
    <w:p w:rsidR="00A30668" w:rsidRPr="0063227C" w:rsidRDefault="00EA71AB" w:rsidP="00EA71AB">
      <w:pPr>
        <w:numPr>
          <w:ilvl w:val="0"/>
          <w:numId w:val="26"/>
        </w:numPr>
        <w:tabs>
          <w:tab w:val="left" w:pos="1276"/>
        </w:tabs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Усиление внимания</w:t>
      </w:r>
      <w:r w:rsidR="00490AC9" w:rsidRPr="006322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разработчиков по доработке программ в части организации самостоятельной работы обучающихся</w:t>
      </w:r>
      <w:r w:rsidR="00A30668" w:rsidRPr="006322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/слушателей.</w:t>
      </w:r>
    </w:p>
    <w:p w:rsidR="00276BAF" w:rsidRDefault="0063227C" w:rsidP="0032431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</w:t>
      </w:r>
      <w:r w:rsidR="002526E2" w:rsidRPr="002526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анализ экспертизы  по </w:t>
      </w:r>
      <w:r w:rsidR="002526E2" w:rsidRPr="00276B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итогам апробации сетевых образовательных </w:t>
      </w:r>
      <w:r w:rsidR="002526E2" w:rsidRPr="0032431F">
        <w:rPr>
          <w:rFonts w:ascii="Times New Roman" w:hAnsi="Times New Roman" w:cs="Times New Roman"/>
          <w:color w:val="000000" w:themeColor="text1"/>
          <w:sz w:val="28"/>
          <w:szCs w:val="28"/>
        </w:rPr>
        <w:t>программ позволил сформулировать рекомендации по доработ</w:t>
      </w:r>
      <w:r w:rsidR="0032431F">
        <w:rPr>
          <w:rFonts w:ascii="Times New Roman" w:hAnsi="Times New Roman" w:cs="Times New Roman"/>
          <w:color w:val="000000" w:themeColor="text1"/>
          <w:sz w:val="28"/>
          <w:szCs w:val="28"/>
        </w:rPr>
        <w:t>ке в отношении каждой программы:</w:t>
      </w:r>
    </w:p>
    <w:p w:rsidR="007040AF" w:rsidRDefault="007040AF" w:rsidP="0032431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255E" w:rsidRPr="00EA71AB" w:rsidRDefault="00D1255E" w:rsidP="00EA71A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A71AB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Дополнительные образовательные программы повышения квалификации</w:t>
      </w:r>
    </w:p>
    <w:p w:rsidR="003248DF" w:rsidRPr="0063227C" w:rsidRDefault="00EA71AB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 доработке </w:t>
      </w:r>
      <w:r w:rsidR="0063227C" w:rsidRPr="0063227C">
        <w:rPr>
          <w:color w:val="000000" w:themeColor="text1"/>
          <w:sz w:val="28"/>
          <w:szCs w:val="28"/>
        </w:rPr>
        <w:t>о</w:t>
      </w:r>
      <w:r w:rsidR="003248DF" w:rsidRPr="0063227C">
        <w:rPr>
          <w:color w:val="000000" w:themeColor="text1"/>
          <w:sz w:val="28"/>
          <w:szCs w:val="28"/>
        </w:rPr>
        <w:t>бразовательн</w:t>
      </w:r>
      <w:r w:rsidR="0063227C" w:rsidRPr="0063227C">
        <w:rPr>
          <w:color w:val="000000" w:themeColor="text1"/>
          <w:sz w:val="28"/>
          <w:szCs w:val="28"/>
        </w:rPr>
        <w:t>ой</w:t>
      </w:r>
      <w:r w:rsidR="003248DF" w:rsidRPr="0063227C">
        <w:rPr>
          <w:color w:val="000000" w:themeColor="text1"/>
          <w:sz w:val="28"/>
          <w:szCs w:val="28"/>
        </w:rPr>
        <w:t xml:space="preserve"> сетев</w:t>
      </w:r>
      <w:r w:rsidR="0063227C" w:rsidRPr="0063227C">
        <w:rPr>
          <w:color w:val="000000" w:themeColor="text1"/>
          <w:sz w:val="28"/>
          <w:szCs w:val="28"/>
        </w:rPr>
        <w:t>ой</w:t>
      </w:r>
      <w:r w:rsidR="003248DF" w:rsidRPr="0063227C">
        <w:rPr>
          <w:color w:val="000000" w:themeColor="text1"/>
          <w:sz w:val="28"/>
          <w:szCs w:val="28"/>
        </w:rPr>
        <w:t xml:space="preserve"> программ</w:t>
      </w:r>
      <w:r>
        <w:rPr>
          <w:color w:val="000000" w:themeColor="text1"/>
          <w:sz w:val="28"/>
          <w:szCs w:val="28"/>
        </w:rPr>
        <w:t xml:space="preserve">ы </w:t>
      </w:r>
      <w:r w:rsidR="00984F36">
        <w:rPr>
          <w:sz w:val="28"/>
          <w:szCs w:val="28"/>
        </w:rPr>
        <w:t xml:space="preserve">повышения квалификации </w:t>
      </w:r>
      <w:r w:rsidR="003248DF" w:rsidRPr="0063227C">
        <w:rPr>
          <w:bCs/>
          <w:color w:val="000000"/>
          <w:sz w:val="28"/>
          <w:szCs w:val="28"/>
        </w:rPr>
        <w:t>«</w:t>
      </w:r>
      <w:r w:rsidR="003248DF" w:rsidRPr="0063227C">
        <w:rPr>
          <w:sz w:val="28"/>
          <w:szCs w:val="28"/>
        </w:rPr>
        <w:t>Организация деятельности производственного подразделения</w:t>
      </w:r>
      <w:r w:rsidR="003248DF" w:rsidRPr="0063227C">
        <w:rPr>
          <w:bCs/>
          <w:color w:val="000000"/>
          <w:sz w:val="28"/>
          <w:szCs w:val="28"/>
        </w:rPr>
        <w:t>»</w:t>
      </w:r>
      <w:r w:rsidR="00984F36">
        <w:rPr>
          <w:bCs/>
          <w:color w:val="000000"/>
          <w:sz w:val="28"/>
          <w:szCs w:val="28"/>
        </w:rPr>
        <w:t xml:space="preserve"> в соответствии с рекомендациями экспертов необходимо</w:t>
      </w:r>
      <w:r w:rsidR="00A611B9" w:rsidRPr="0063227C">
        <w:rPr>
          <w:bCs/>
          <w:color w:val="000000"/>
          <w:sz w:val="28"/>
          <w:szCs w:val="28"/>
        </w:rPr>
        <w:t>:</w:t>
      </w:r>
    </w:p>
    <w:p w:rsidR="008027F8" w:rsidRDefault="000D6C70" w:rsidP="008027F8">
      <w:pPr>
        <w:pStyle w:val="a3"/>
        <w:widowControl w:val="0"/>
        <w:numPr>
          <w:ilvl w:val="0"/>
          <w:numId w:val="3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52CB7">
        <w:rPr>
          <w:sz w:val="28"/>
          <w:szCs w:val="28"/>
        </w:rPr>
        <w:t xml:space="preserve"> пункт </w:t>
      </w:r>
      <w:r w:rsidR="003248DF" w:rsidRPr="002526E2">
        <w:rPr>
          <w:sz w:val="28"/>
          <w:szCs w:val="28"/>
        </w:rPr>
        <w:t xml:space="preserve">1.7.4. </w:t>
      </w:r>
      <w:r>
        <w:rPr>
          <w:sz w:val="28"/>
          <w:szCs w:val="28"/>
        </w:rPr>
        <w:t>внести корректировку в отношении документа, который получит слушатель</w:t>
      </w:r>
      <w:r w:rsidR="003248DF" w:rsidRPr="002526E2">
        <w:rPr>
          <w:sz w:val="28"/>
          <w:szCs w:val="28"/>
        </w:rPr>
        <w:t>, успешно окончивший обучение по программе повышения квалификации</w:t>
      </w:r>
      <w:r w:rsidR="007040AF">
        <w:rPr>
          <w:sz w:val="28"/>
          <w:szCs w:val="28"/>
        </w:rPr>
        <w:t xml:space="preserve"> </w:t>
      </w:r>
      <w:r w:rsidRPr="0063227C">
        <w:rPr>
          <w:bCs/>
          <w:color w:val="000000"/>
          <w:sz w:val="28"/>
          <w:szCs w:val="28"/>
        </w:rPr>
        <w:t>«</w:t>
      </w:r>
      <w:r w:rsidRPr="0063227C">
        <w:rPr>
          <w:sz w:val="28"/>
          <w:szCs w:val="28"/>
        </w:rPr>
        <w:t>Организация деятельности производственного подразделения</w:t>
      </w:r>
      <w:r w:rsidRPr="0063227C">
        <w:rPr>
          <w:bCs/>
          <w:color w:val="000000"/>
          <w:sz w:val="28"/>
          <w:szCs w:val="28"/>
        </w:rPr>
        <w:t>»</w:t>
      </w:r>
      <w:r w:rsidR="003248DF" w:rsidRPr="002526E2">
        <w:rPr>
          <w:sz w:val="28"/>
          <w:szCs w:val="28"/>
        </w:rPr>
        <w:t xml:space="preserve">, </w:t>
      </w:r>
      <w:r>
        <w:rPr>
          <w:sz w:val="28"/>
          <w:szCs w:val="28"/>
        </w:rPr>
        <w:t>а именно</w:t>
      </w:r>
      <w:r w:rsidR="0032431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дополнить данный раздел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следующей формулировкой: «о</w:t>
      </w:r>
      <w:r w:rsidRPr="004D12F2">
        <w:rPr>
          <w:sz w:val="28"/>
          <w:szCs w:val="28"/>
        </w:rPr>
        <w:t>бучающему</w:t>
      </w:r>
      <w:r>
        <w:rPr>
          <w:sz w:val="28"/>
          <w:szCs w:val="28"/>
        </w:rPr>
        <w:t>ся</w:t>
      </w:r>
      <w:r w:rsidRPr="004D12F2">
        <w:rPr>
          <w:sz w:val="28"/>
          <w:szCs w:val="28"/>
        </w:rPr>
        <w:t xml:space="preserve">, прошедшему испытание при положительных результатах выполненных работ и контрольных точек по теоретическому обучению, выдается свидетельство </w:t>
      </w:r>
      <w:r w:rsidR="003248DF" w:rsidRPr="002526E2">
        <w:rPr>
          <w:sz w:val="28"/>
          <w:szCs w:val="28"/>
        </w:rPr>
        <w:t>о повышении квалификации без присвоения более выс</w:t>
      </w:r>
      <w:r w:rsidR="00BB7E19">
        <w:rPr>
          <w:sz w:val="28"/>
          <w:szCs w:val="28"/>
        </w:rPr>
        <w:t>окого квалификационного разряда;</w:t>
      </w:r>
    </w:p>
    <w:p w:rsidR="008027F8" w:rsidRDefault="008027F8" w:rsidP="008027F8">
      <w:pPr>
        <w:pStyle w:val="a3"/>
        <w:widowControl w:val="0"/>
        <w:numPr>
          <w:ilvl w:val="0"/>
          <w:numId w:val="3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027F8">
        <w:rPr>
          <w:sz w:val="28"/>
          <w:szCs w:val="28"/>
        </w:rPr>
        <w:t>пункт 1.5.4. «</w:t>
      </w:r>
      <w:r w:rsidRPr="008027F8">
        <w:rPr>
          <w:bCs/>
          <w:iCs/>
          <w:sz w:val="28"/>
          <w:szCs w:val="28"/>
        </w:rPr>
        <w:t>Компетенции обучающегося, формируемые в результате освоения данной Программы</w:t>
      </w:r>
      <w:proofErr w:type="gramStart"/>
      <w:r w:rsidRPr="008027F8">
        <w:rPr>
          <w:bCs/>
          <w:iCs/>
          <w:sz w:val="28"/>
          <w:szCs w:val="28"/>
        </w:rPr>
        <w:t>»</w:t>
      </w:r>
      <w:r w:rsidRPr="008027F8">
        <w:rPr>
          <w:sz w:val="28"/>
          <w:szCs w:val="28"/>
        </w:rPr>
        <w:t>д</w:t>
      </w:r>
      <w:proofErr w:type="gramEnd"/>
      <w:r w:rsidRPr="008027F8">
        <w:rPr>
          <w:sz w:val="28"/>
          <w:szCs w:val="28"/>
        </w:rPr>
        <w:t>ополнить в разделе профессиональных компетенций дополнительной компетенцией</w:t>
      </w:r>
      <w:r w:rsidR="00237714">
        <w:rPr>
          <w:sz w:val="28"/>
          <w:szCs w:val="28"/>
        </w:rPr>
        <w:t xml:space="preserve"> (ПК 4)</w:t>
      </w:r>
      <w:r w:rsidRPr="008027F8">
        <w:rPr>
          <w:sz w:val="28"/>
          <w:szCs w:val="28"/>
        </w:rPr>
        <w:t>, содержащей контролирующую функцию, которая необходима руководителю</w:t>
      </w:r>
      <w:r>
        <w:rPr>
          <w:sz w:val="28"/>
          <w:szCs w:val="28"/>
        </w:rPr>
        <w:t xml:space="preserve"> производственного подразделения</w:t>
      </w:r>
      <w:r w:rsidRPr="008027F8">
        <w:rPr>
          <w:sz w:val="28"/>
          <w:szCs w:val="28"/>
        </w:rPr>
        <w:t>: «</w:t>
      </w:r>
      <w:r w:rsidR="00237714">
        <w:rPr>
          <w:sz w:val="28"/>
          <w:szCs w:val="28"/>
        </w:rPr>
        <w:t>О</w:t>
      </w:r>
      <w:r w:rsidRPr="008027F8">
        <w:rPr>
          <w:sz w:val="28"/>
          <w:szCs w:val="28"/>
        </w:rPr>
        <w:t xml:space="preserve">существлять контроль </w:t>
      </w:r>
      <w:r w:rsidR="00237714">
        <w:rPr>
          <w:sz w:val="28"/>
          <w:szCs w:val="28"/>
        </w:rPr>
        <w:t>результатов деятельности коллектива подразделения»</w:t>
      </w:r>
      <w:r w:rsidRPr="008027F8">
        <w:rPr>
          <w:sz w:val="28"/>
          <w:szCs w:val="28"/>
        </w:rPr>
        <w:t>;</w:t>
      </w:r>
    </w:p>
    <w:p w:rsidR="00A565B2" w:rsidRDefault="00237714" w:rsidP="00A565B2">
      <w:pPr>
        <w:pStyle w:val="a3"/>
        <w:widowControl w:val="0"/>
        <w:numPr>
          <w:ilvl w:val="0"/>
          <w:numId w:val="3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учебный модуль 2 «Анализ и контроль результатов работы персонала» дополнить в части результатов освоения данного учебного модуля дополнительно введенной в программу  профессиональной компетенцией ПК 4 </w:t>
      </w:r>
      <w:r w:rsidRPr="008027F8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Pr="008027F8">
        <w:rPr>
          <w:sz w:val="28"/>
          <w:szCs w:val="28"/>
        </w:rPr>
        <w:t xml:space="preserve">существлять контроль </w:t>
      </w:r>
      <w:r>
        <w:rPr>
          <w:sz w:val="28"/>
          <w:szCs w:val="28"/>
        </w:rPr>
        <w:t>результатов деятельности коллектива подразделения»</w:t>
      </w:r>
      <w:r w:rsidRPr="008027F8">
        <w:rPr>
          <w:sz w:val="28"/>
          <w:szCs w:val="28"/>
        </w:rPr>
        <w:t>;</w:t>
      </w:r>
    </w:p>
    <w:p w:rsidR="00A565B2" w:rsidRPr="00A565B2" w:rsidRDefault="00A565B2" w:rsidP="00A565B2">
      <w:pPr>
        <w:pStyle w:val="a3"/>
        <w:widowControl w:val="0"/>
        <w:numPr>
          <w:ilvl w:val="0"/>
          <w:numId w:val="3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565B2">
        <w:rPr>
          <w:bCs/>
          <w:color w:val="000000"/>
          <w:sz w:val="28"/>
          <w:szCs w:val="28"/>
        </w:rPr>
        <w:t>содержание учебного модуля</w:t>
      </w:r>
      <w:r>
        <w:rPr>
          <w:bCs/>
          <w:color w:val="000000"/>
          <w:sz w:val="28"/>
          <w:szCs w:val="28"/>
        </w:rPr>
        <w:t xml:space="preserve"> 2</w:t>
      </w:r>
      <w:r w:rsidRPr="00A565B2">
        <w:rPr>
          <w:bCs/>
          <w:color w:val="000000"/>
          <w:sz w:val="28"/>
          <w:szCs w:val="28"/>
        </w:rPr>
        <w:t xml:space="preserve"> «</w:t>
      </w:r>
      <w:r>
        <w:rPr>
          <w:bCs/>
          <w:color w:val="000000"/>
          <w:sz w:val="28"/>
          <w:szCs w:val="28"/>
        </w:rPr>
        <w:t>Анализ и контроль результатов работы персонала</w:t>
      </w:r>
      <w:r w:rsidRPr="00A565B2">
        <w:rPr>
          <w:bCs/>
          <w:color w:val="000000"/>
          <w:sz w:val="28"/>
          <w:szCs w:val="28"/>
        </w:rPr>
        <w:t xml:space="preserve">» дополнить </w:t>
      </w:r>
      <w:r>
        <w:rPr>
          <w:bCs/>
          <w:color w:val="000000"/>
          <w:sz w:val="28"/>
          <w:szCs w:val="28"/>
        </w:rPr>
        <w:t xml:space="preserve">учебным элементом, направленным на изучение вопросов </w:t>
      </w:r>
      <w:r w:rsidRPr="00A565B2">
        <w:rPr>
          <w:sz w:val="28"/>
          <w:szCs w:val="28"/>
        </w:rPr>
        <w:t>по</w:t>
      </w:r>
      <w:r>
        <w:rPr>
          <w:sz w:val="28"/>
          <w:szCs w:val="28"/>
        </w:rPr>
        <w:t xml:space="preserve"> осуществлению контроля при организации работы подразделения за </w:t>
      </w:r>
      <w:r w:rsidRPr="00A565B2">
        <w:rPr>
          <w:sz w:val="28"/>
          <w:szCs w:val="28"/>
        </w:rPr>
        <w:t>соблюдени</w:t>
      </w:r>
      <w:r>
        <w:rPr>
          <w:sz w:val="28"/>
          <w:szCs w:val="28"/>
        </w:rPr>
        <w:t>ем</w:t>
      </w:r>
      <w:r w:rsidR="00EC26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персоналом </w:t>
      </w:r>
      <w:r w:rsidRPr="00A565B2">
        <w:rPr>
          <w:sz w:val="28"/>
          <w:szCs w:val="28"/>
        </w:rPr>
        <w:t>мер безопасности на производстве согласно требованиям охраны труда в горной отрасли.</w:t>
      </w:r>
      <w:r>
        <w:rPr>
          <w:sz w:val="28"/>
          <w:szCs w:val="28"/>
        </w:rPr>
        <w:t xml:space="preserve"> Введение </w:t>
      </w:r>
      <w:r w:rsidR="00CA33A9">
        <w:rPr>
          <w:sz w:val="28"/>
          <w:szCs w:val="28"/>
        </w:rPr>
        <w:t xml:space="preserve">дополнительного </w:t>
      </w:r>
      <w:r>
        <w:rPr>
          <w:sz w:val="28"/>
          <w:szCs w:val="28"/>
        </w:rPr>
        <w:t xml:space="preserve">учебного элемента </w:t>
      </w:r>
      <w:r w:rsidR="00CA33A9">
        <w:rPr>
          <w:sz w:val="28"/>
          <w:szCs w:val="28"/>
        </w:rPr>
        <w:t xml:space="preserve">«Осуществление </w:t>
      </w:r>
      <w:proofErr w:type="gramStart"/>
      <w:r w:rsidR="00CA33A9">
        <w:rPr>
          <w:sz w:val="28"/>
          <w:szCs w:val="28"/>
        </w:rPr>
        <w:t>контроля за</w:t>
      </w:r>
      <w:proofErr w:type="gramEnd"/>
      <w:r w:rsidR="00CA33A9">
        <w:rPr>
          <w:sz w:val="28"/>
          <w:szCs w:val="28"/>
        </w:rPr>
        <w:t xml:space="preserve"> соблюдением мер безопасности на производстве персоналом подразделения» </w:t>
      </w:r>
      <w:r>
        <w:rPr>
          <w:sz w:val="28"/>
          <w:szCs w:val="28"/>
        </w:rPr>
        <w:t>в модуль произвести за счет перераспределения часов внутри учебного модуля</w:t>
      </w:r>
      <w:r w:rsidR="003434A1">
        <w:rPr>
          <w:sz w:val="28"/>
          <w:szCs w:val="28"/>
        </w:rPr>
        <w:t>;</w:t>
      </w:r>
    </w:p>
    <w:p w:rsidR="00A565B2" w:rsidRDefault="003434A1" w:rsidP="008027F8">
      <w:pPr>
        <w:pStyle w:val="a3"/>
        <w:widowControl w:val="0"/>
        <w:numPr>
          <w:ilvl w:val="0"/>
          <w:numId w:val="3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учитывая небольшой срок освоения данной программы повышения квалификации (126 часов) и рекомендации экспертов о </w:t>
      </w:r>
      <w:r w:rsidR="003F0DEE">
        <w:rPr>
          <w:sz w:val="28"/>
          <w:szCs w:val="28"/>
        </w:rPr>
        <w:t>не</w:t>
      </w:r>
      <w:r>
        <w:rPr>
          <w:sz w:val="28"/>
          <w:szCs w:val="28"/>
        </w:rPr>
        <w:t xml:space="preserve">целесообразности распределения </w:t>
      </w:r>
      <w:r w:rsidR="003F0DEE">
        <w:rPr>
          <w:sz w:val="28"/>
          <w:szCs w:val="28"/>
        </w:rPr>
        <w:t xml:space="preserve">40 </w:t>
      </w:r>
      <w:r>
        <w:rPr>
          <w:sz w:val="28"/>
          <w:szCs w:val="28"/>
        </w:rPr>
        <w:t>часов практики</w:t>
      </w:r>
      <w:r w:rsidR="003F0DEE">
        <w:rPr>
          <w:sz w:val="28"/>
          <w:szCs w:val="28"/>
        </w:rPr>
        <w:t xml:space="preserve"> по трём учебным модулям</w:t>
      </w:r>
      <w:r>
        <w:rPr>
          <w:sz w:val="28"/>
          <w:szCs w:val="28"/>
        </w:rPr>
        <w:t xml:space="preserve">, необходимо: </w:t>
      </w:r>
    </w:p>
    <w:p w:rsidR="003F0DEE" w:rsidRDefault="003434A1" w:rsidP="00247C9A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F0DEE">
        <w:rPr>
          <w:sz w:val="28"/>
          <w:szCs w:val="28"/>
        </w:rPr>
        <w:t xml:space="preserve"> сконцентрировать все часы практики в одном учебном модуле № 3 </w:t>
      </w:r>
      <w:r w:rsidR="003F0DEE">
        <w:rPr>
          <w:bCs/>
          <w:color w:val="000000"/>
          <w:sz w:val="28"/>
          <w:szCs w:val="28"/>
        </w:rPr>
        <w:t xml:space="preserve">«Руководство производственным участком», сделав указание на вид практики – </w:t>
      </w:r>
      <w:proofErr w:type="gramStart"/>
      <w:r w:rsidR="003F0DEE">
        <w:rPr>
          <w:bCs/>
          <w:color w:val="000000"/>
          <w:sz w:val="28"/>
          <w:szCs w:val="28"/>
        </w:rPr>
        <w:t>производственная</w:t>
      </w:r>
      <w:proofErr w:type="gramEnd"/>
      <w:r w:rsidR="003F0DEE">
        <w:rPr>
          <w:bCs/>
          <w:color w:val="000000"/>
          <w:sz w:val="28"/>
          <w:szCs w:val="28"/>
        </w:rPr>
        <w:t>;</w:t>
      </w:r>
    </w:p>
    <w:p w:rsidR="003434A1" w:rsidRPr="008027F8" w:rsidRDefault="003F0DEE" w:rsidP="00247C9A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34A1">
        <w:rPr>
          <w:sz w:val="28"/>
          <w:szCs w:val="28"/>
        </w:rPr>
        <w:t>привести часы практики к 36 часам, что соответствует одной учебной недели, то есть уменьшить общее количество часов, отведенных программой на практику с 40 часов до 36</w:t>
      </w:r>
      <w:r w:rsidR="00D406F6">
        <w:rPr>
          <w:sz w:val="28"/>
          <w:szCs w:val="28"/>
        </w:rPr>
        <w:t>часов.</w:t>
      </w:r>
      <w:r>
        <w:rPr>
          <w:sz w:val="28"/>
          <w:szCs w:val="28"/>
        </w:rPr>
        <w:t xml:space="preserve"> При этом надо учитывать, что произойдет перераспределение часов внутри каждого учебного модуля, общее количество часов на освоение программы повышения квалификации не изменится;</w:t>
      </w:r>
    </w:p>
    <w:p w:rsidR="00BB7E19" w:rsidRDefault="00BB7E19" w:rsidP="00EA71AB">
      <w:pPr>
        <w:pStyle w:val="a3"/>
        <w:widowControl w:val="0"/>
        <w:numPr>
          <w:ilvl w:val="0"/>
          <w:numId w:val="3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D6C70" w:rsidRPr="002526E2">
        <w:rPr>
          <w:sz w:val="28"/>
          <w:szCs w:val="28"/>
        </w:rPr>
        <w:t>ключить в программу часы самостоятельной работы для обучающихся</w:t>
      </w:r>
      <w:r w:rsidR="0056107C">
        <w:rPr>
          <w:sz w:val="28"/>
          <w:szCs w:val="28"/>
        </w:rPr>
        <w:t xml:space="preserve"> за счет перераспределения часов аудиторной учебной нагрузки</w:t>
      </w:r>
      <w:r>
        <w:rPr>
          <w:sz w:val="28"/>
          <w:szCs w:val="28"/>
        </w:rPr>
        <w:t>:</w:t>
      </w:r>
    </w:p>
    <w:p w:rsidR="000D6C70" w:rsidRDefault="00D406F6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B7E19">
        <w:rPr>
          <w:sz w:val="28"/>
          <w:szCs w:val="28"/>
        </w:rPr>
        <w:t xml:space="preserve">в </w:t>
      </w:r>
      <w:r w:rsidR="00C52CB7">
        <w:rPr>
          <w:sz w:val="28"/>
          <w:szCs w:val="28"/>
        </w:rPr>
        <w:t xml:space="preserve">учебный </w:t>
      </w:r>
      <w:r w:rsidR="00BB7E19">
        <w:rPr>
          <w:sz w:val="28"/>
          <w:szCs w:val="28"/>
        </w:rPr>
        <w:t xml:space="preserve">модуль 1 «Планирование деятельности персонала участка» ввести часы самостоятельной работы слушателей в количестве 4 часов. Тематика </w:t>
      </w:r>
      <w:r w:rsidR="00BB7E19" w:rsidRPr="0056107C">
        <w:rPr>
          <w:sz w:val="28"/>
          <w:szCs w:val="28"/>
        </w:rPr>
        <w:t xml:space="preserve">самостоятельной работы: </w:t>
      </w:r>
      <w:r w:rsidR="0056107C" w:rsidRPr="0056107C">
        <w:rPr>
          <w:bCs/>
          <w:color w:val="000000"/>
          <w:sz w:val="28"/>
          <w:szCs w:val="28"/>
        </w:rPr>
        <w:t>«О</w:t>
      </w:r>
      <w:r w:rsidR="00BB7E19" w:rsidRPr="0056107C">
        <w:rPr>
          <w:bCs/>
          <w:color w:val="000000"/>
          <w:sz w:val="28"/>
          <w:szCs w:val="28"/>
        </w:rPr>
        <w:t>тветственность персонала за соблюдение законодательства</w:t>
      </w:r>
      <w:r w:rsidR="0056107C">
        <w:rPr>
          <w:bCs/>
          <w:color w:val="000000"/>
          <w:sz w:val="28"/>
          <w:szCs w:val="28"/>
        </w:rPr>
        <w:t xml:space="preserve">», «Требования к </w:t>
      </w:r>
      <w:r>
        <w:rPr>
          <w:bCs/>
          <w:color w:val="000000"/>
          <w:sz w:val="28"/>
          <w:szCs w:val="28"/>
        </w:rPr>
        <w:t xml:space="preserve">оформлению </w:t>
      </w:r>
      <w:r w:rsidR="0056107C">
        <w:rPr>
          <w:bCs/>
          <w:color w:val="000000"/>
          <w:sz w:val="28"/>
          <w:szCs w:val="28"/>
        </w:rPr>
        <w:t>док</w:t>
      </w:r>
      <w:r w:rsidR="00EA71AB">
        <w:rPr>
          <w:bCs/>
          <w:color w:val="000000"/>
          <w:sz w:val="28"/>
          <w:szCs w:val="28"/>
        </w:rPr>
        <w:t>ументации при проведении работ»;</w:t>
      </w:r>
    </w:p>
    <w:p w:rsidR="0056107C" w:rsidRDefault="0056107C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в </w:t>
      </w:r>
      <w:r w:rsidR="00C52CB7">
        <w:rPr>
          <w:bCs/>
          <w:color w:val="000000"/>
          <w:sz w:val="28"/>
          <w:szCs w:val="28"/>
        </w:rPr>
        <w:t xml:space="preserve">учебный </w:t>
      </w:r>
      <w:r>
        <w:rPr>
          <w:bCs/>
          <w:color w:val="000000"/>
          <w:sz w:val="28"/>
          <w:szCs w:val="28"/>
        </w:rPr>
        <w:t>модуль 2 «Анализ и контроль результатов работы персонала» включить часы самостоятельной работы в объ</w:t>
      </w:r>
      <w:r w:rsidR="00D406F6">
        <w:rPr>
          <w:bCs/>
          <w:color w:val="000000"/>
          <w:sz w:val="28"/>
          <w:szCs w:val="28"/>
        </w:rPr>
        <w:t xml:space="preserve">еме 8 часов: «Формы и методы </w:t>
      </w:r>
      <w:r>
        <w:rPr>
          <w:bCs/>
          <w:color w:val="000000"/>
          <w:sz w:val="28"/>
          <w:szCs w:val="28"/>
        </w:rPr>
        <w:t xml:space="preserve">организации контроля результатов работы персонала», «Особенности контроля результатов работы персонала на горном предприятии», </w:t>
      </w:r>
      <w:r w:rsidR="00E04EF7">
        <w:rPr>
          <w:bCs/>
          <w:color w:val="000000"/>
          <w:sz w:val="28"/>
          <w:szCs w:val="28"/>
        </w:rPr>
        <w:t>«Показатели эффективной деятельности участка»</w:t>
      </w:r>
      <w:r w:rsidR="00EA71AB">
        <w:rPr>
          <w:bCs/>
          <w:color w:val="000000"/>
          <w:sz w:val="28"/>
          <w:szCs w:val="28"/>
        </w:rPr>
        <w:t>;</w:t>
      </w:r>
    </w:p>
    <w:p w:rsidR="0056107C" w:rsidRDefault="00D406F6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E04EF7">
        <w:rPr>
          <w:bCs/>
          <w:color w:val="000000"/>
          <w:sz w:val="28"/>
          <w:szCs w:val="28"/>
        </w:rPr>
        <w:t xml:space="preserve"> в </w:t>
      </w:r>
      <w:r w:rsidR="00C52CB7">
        <w:rPr>
          <w:bCs/>
          <w:color w:val="000000"/>
          <w:sz w:val="28"/>
          <w:szCs w:val="28"/>
        </w:rPr>
        <w:t xml:space="preserve">учебный </w:t>
      </w:r>
      <w:r w:rsidR="00E04EF7">
        <w:rPr>
          <w:bCs/>
          <w:color w:val="000000"/>
          <w:sz w:val="28"/>
          <w:szCs w:val="28"/>
        </w:rPr>
        <w:t>модуль 3 «Руководство производственным участком» - 4 часа самостоятельной работы по темам: «Разработка технической документации».</w:t>
      </w:r>
    </w:p>
    <w:p w:rsidR="00D1255E" w:rsidRDefault="00EA71AB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При доработке </w:t>
      </w:r>
      <w:r w:rsidR="00D1255E" w:rsidRPr="00D1255E">
        <w:rPr>
          <w:sz w:val="28"/>
          <w:szCs w:val="28"/>
        </w:rPr>
        <w:t>о</w:t>
      </w:r>
      <w:r w:rsidR="003248DF" w:rsidRPr="00D1255E">
        <w:rPr>
          <w:sz w:val="28"/>
          <w:szCs w:val="28"/>
        </w:rPr>
        <w:t>бразовательн</w:t>
      </w:r>
      <w:r w:rsidR="00D1255E" w:rsidRPr="00D1255E">
        <w:rPr>
          <w:sz w:val="28"/>
          <w:szCs w:val="28"/>
        </w:rPr>
        <w:t>ой</w:t>
      </w:r>
      <w:r w:rsidR="003248DF" w:rsidRPr="00D1255E">
        <w:rPr>
          <w:sz w:val="28"/>
          <w:szCs w:val="28"/>
        </w:rPr>
        <w:t xml:space="preserve"> сетев</w:t>
      </w:r>
      <w:r w:rsidR="00D1255E" w:rsidRPr="00D1255E">
        <w:rPr>
          <w:sz w:val="28"/>
          <w:szCs w:val="28"/>
        </w:rPr>
        <w:t>ой</w:t>
      </w:r>
      <w:r w:rsidR="003248DF" w:rsidRPr="00D1255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3248DF" w:rsidRPr="00D1255E">
        <w:rPr>
          <w:sz w:val="28"/>
          <w:szCs w:val="28"/>
        </w:rPr>
        <w:t xml:space="preserve"> повышения квалификации по профессии </w:t>
      </w:r>
      <w:r w:rsidR="003248DF" w:rsidRPr="00D1255E">
        <w:rPr>
          <w:sz w:val="28"/>
          <w:szCs w:val="28"/>
          <w:shd w:val="clear" w:color="auto" w:fill="FFFFFF"/>
        </w:rPr>
        <w:t>«</w:t>
      </w:r>
      <w:r w:rsidR="003248DF" w:rsidRPr="00E13A21">
        <w:rPr>
          <w:sz w:val="28"/>
          <w:szCs w:val="28"/>
          <w:shd w:val="clear" w:color="auto" w:fill="FFFFFF"/>
        </w:rPr>
        <w:t>Проходчик</w:t>
      </w:r>
      <w:r w:rsidR="003248DF" w:rsidRPr="00D1255E">
        <w:rPr>
          <w:sz w:val="28"/>
          <w:szCs w:val="28"/>
        </w:rPr>
        <w:t>»</w:t>
      </w:r>
      <w:r w:rsidR="00D1255E" w:rsidRPr="00D1255E">
        <w:rPr>
          <w:bCs/>
          <w:color w:val="000000"/>
          <w:sz w:val="28"/>
          <w:szCs w:val="28"/>
        </w:rPr>
        <w:t xml:space="preserve"> в соответствии с рекомендациями экспертов необходимо:</w:t>
      </w:r>
    </w:p>
    <w:p w:rsidR="00D7020B" w:rsidRPr="00D7020B" w:rsidRDefault="00D1255E" w:rsidP="00D7020B">
      <w:pPr>
        <w:pStyle w:val="a9"/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EA71AB">
        <w:rPr>
          <w:rFonts w:ascii="Times New Roman" w:hAnsi="Times New Roman"/>
          <w:sz w:val="28"/>
          <w:szCs w:val="28"/>
        </w:rPr>
        <w:t>в п</w:t>
      </w:r>
      <w:r w:rsidR="00C52CB7">
        <w:rPr>
          <w:rFonts w:ascii="Times New Roman" w:hAnsi="Times New Roman"/>
          <w:sz w:val="28"/>
          <w:szCs w:val="28"/>
        </w:rPr>
        <w:t xml:space="preserve">ункт </w:t>
      </w:r>
      <w:r w:rsidRPr="00EA71AB">
        <w:rPr>
          <w:rFonts w:ascii="Times New Roman" w:hAnsi="Times New Roman"/>
          <w:sz w:val="28"/>
          <w:szCs w:val="28"/>
        </w:rPr>
        <w:t xml:space="preserve">1.4. «Требования к </w:t>
      </w:r>
      <w:proofErr w:type="gramStart"/>
      <w:r w:rsidRPr="00EA71AB">
        <w:rPr>
          <w:rFonts w:ascii="Times New Roman" w:hAnsi="Times New Roman"/>
          <w:sz w:val="28"/>
          <w:szCs w:val="28"/>
        </w:rPr>
        <w:t>поступающему</w:t>
      </w:r>
      <w:proofErr w:type="gramEnd"/>
      <w:r w:rsidRPr="00EA71AB">
        <w:rPr>
          <w:rFonts w:ascii="Times New Roman" w:hAnsi="Times New Roman"/>
          <w:sz w:val="28"/>
          <w:szCs w:val="28"/>
        </w:rPr>
        <w:t xml:space="preserve"> для обучения по профессии» точно сформулировать  требования к поступающему по программе повышения </w:t>
      </w:r>
      <w:r w:rsidRPr="00EA71AB">
        <w:rPr>
          <w:rFonts w:ascii="Times New Roman" w:hAnsi="Times New Roman"/>
          <w:sz w:val="28"/>
          <w:szCs w:val="28"/>
        </w:rPr>
        <w:lastRenderedPageBreak/>
        <w:t>квалификации по профессии  «проходчик</w:t>
      </w:r>
      <w:r w:rsidR="00212FA2" w:rsidRPr="00EA71AB">
        <w:rPr>
          <w:rFonts w:ascii="Times New Roman" w:hAnsi="Times New Roman"/>
          <w:sz w:val="28"/>
          <w:szCs w:val="28"/>
        </w:rPr>
        <w:t xml:space="preserve"> 5 разряда</w:t>
      </w:r>
      <w:r w:rsidRPr="00EA71AB">
        <w:rPr>
          <w:rFonts w:ascii="Times New Roman" w:hAnsi="Times New Roman"/>
          <w:sz w:val="28"/>
          <w:szCs w:val="28"/>
        </w:rPr>
        <w:t>» в соответствии с Положением о профессиональной подготовке рабочих для угольных шахт: постановление коллегии администрации Кемеровской области № 267 от 27.09.2007</w:t>
      </w:r>
      <w:r w:rsidR="00212FA2" w:rsidRPr="00EA71AB">
        <w:rPr>
          <w:rFonts w:ascii="Times New Roman" w:hAnsi="Times New Roman"/>
          <w:sz w:val="28"/>
          <w:szCs w:val="28"/>
        </w:rPr>
        <w:t>, а именно: «</w:t>
      </w:r>
      <w:r w:rsidR="00212FA2" w:rsidRPr="00EA71AB">
        <w:rPr>
          <w:rFonts w:ascii="Times New Roman" w:eastAsia="Times New Roman" w:hAnsi="Times New Roman"/>
          <w:sz w:val="28"/>
          <w:szCs w:val="28"/>
          <w:lang w:eastAsia="ru-RU"/>
        </w:rPr>
        <w:t>Поступающий для обучения по программе повышения квалификации по профессии «</w:t>
      </w:r>
      <w:r w:rsidR="00D406F6">
        <w:rPr>
          <w:rFonts w:ascii="Times New Roman" w:hAnsi="Times New Roman"/>
          <w:sz w:val="28"/>
          <w:szCs w:val="28"/>
        </w:rPr>
        <w:t xml:space="preserve">проходчик </w:t>
      </w:r>
      <w:r w:rsidR="00212FA2" w:rsidRPr="00EA71AB">
        <w:rPr>
          <w:rFonts w:ascii="Times New Roman" w:hAnsi="Times New Roman"/>
          <w:sz w:val="28"/>
          <w:szCs w:val="28"/>
        </w:rPr>
        <w:t>5 разряда</w:t>
      </w:r>
      <w:proofErr w:type="gramStart"/>
      <w:r w:rsidR="00212FA2" w:rsidRPr="00EA71AB">
        <w:rPr>
          <w:rFonts w:ascii="Times New Roman" w:hAnsi="Times New Roman"/>
          <w:sz w:val="28"/>
          <w:szCs w:val="28"/>
        </w:rPr>
        <w:t>»</w:t>
      </w:r>
      <w:r w:rsidR="00212FA2" w:rsidRPr="00EA71AB">
        <w:rPr>
          <w:rFonts w:ascii="Times New Roman" w:eastAsia="Times New Roman" w:hAnsi="Times New Roman"/>
          <w:bCs/>
          <w:iCs/>
          <w:sz w:val="28"/>
          <w:szCs w:val="28"/>
        </w:rPr>
        <w:t>д</w:t>
      </w:r>
      <w:proofErr w:type="gramEnd"/>
      <w:r w:rsidR="00212FA2" w:rsidRPr="00EA71AB">
        <w:rPr>
          <w:rFonts w:ascii="Times New Roman" w:eastAsia="Times New Roman" w:hAnsi="Times New Roman"/>
          <w:bCs/>
          <w:iCs/>
          <w:sz w:val="28"/>
          <w:szCs w:val="28"/>
        </w:rPr>
        <w:t xml:space="preserve">олжен иметь рабочую </w:t>
      </w:r>
      <w:r w:rsidR="00212FA2" w:rsidRPr="00D7020B">
        <w:rPr>
          <w:rFonts w:ascii="Times New Roman" w:eastAsia="Times New Roman" w:hAnsi="Times New Roman"/>
          <w:bCs/>
          <w:iCs/>
          <w:sz w:val="28"/>
          <w:szCs w:val="28"/>
        </w:rPr>
        <w:t>профессию «проходчик 4 разряда» и стаж подземной работы не менее шести месяцев;</w:t>
      </w:r>
    </w:p>
    <w:p w:rsidR="00D7020B" w:rsidRPr="00D7020B" w:rsidRDefault="00D7020B" w:rsidP="00D7020B">
      <w:pPr>
        <w:pStyle w:val="a9"/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D7020B">
        <w:rPr>
          <w:rFonts w:ascii="Times New Roman" w:hAnsi="Times New Roman"/>
          <w:sz w:val="28"/>
          <w:szCs w:val="28"/>
        </w:rPr>
        <w:t xml:space="preserve">в пункте 1.7.1. «Учебно-методическое и информационное обеспечение образовательного процесса при реализации Программы дополнительной профессиональной подготовки» </w:t>
      </w:r>
      <w:r>
        <w:rPr>
          <w:rFonts w:ascii="Times New Roman" w:hAnsi="Times New Roman"/>
          <w:sz w:val="28"/>
          <w:szCs w:val="28"/>
        </w:rPr>
        <w:t>раздел</w:t>
      </w:r>
      <w:r w:rsidR="00D406F6">
        <w:rPr>
          <w:rFonts w:ascii="Times New Roman" w:hAnsi="Times New Roman"/>
          <w:sz w:val="28"/>
          <w:szCs w:val="28"/>
        </w:rPr>
        <w:t xml:space="preserve"> «учебная литература» </w:t>
      </w:r>
      <w:r w:rsidRPr="00D7020B">
        <w:rPr>
          <w:rFonts w:ascii="Times New Roman" w:hAnsi="Times New Roman"/>
          <w:sz w:val="28"/>
          <w:szCs w:val="28"/>
        </w:rPr>
        <w:t>дополнить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направленными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на освещение вопросов охран</w:t>
      </w:r>
      <w:r w:rsidR="00D406F6">
        <w:rPr>
          <w:rFonts w:ascii="Times New Roman" w:hAnsi="Times New Roman"/>
          <w:sz w:val="28"/>
          <w:szCs w:val="28"/>
        </w:rPr>
        <w:t xml:space="preserve">ы труда и проблем безопасности </w:t>
      </w:r>
      <w:r>
        <w:rPr>
          <w:rFonts w:ascii="Times New Roman" w:hAnsi="Times New Roman"/>
          <w:sz w:val="28"/>
          <w:szCs w:val="28"/>
        </w:rPr>
        <w:t>на предприятиях горной отрасли</w:t>
      </w:r>
      <w:r w:rsidRPr="00D7020B">
        <w:rPr>
          <w:rFonts w:ascii="Times New Roman" w:hAnsi="Times New Roman"/>
          <w:sz w:val="28"/>
          <w:szCs w:val="28"/>
        </w:rPr>
        <w:t xml:space="preserve">: </w:t>
      </w:r>
    </w:p>
    <w:p w:rsidR="00D7020B" w:rsidRPr="00D7020B" w:rsidRDefault="00D7020B" w:rsidP="00247C9A">
      <w:pPr>
        <w:pStyle w:val="a3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af"/>
          <w:sz w:val="28"/>
          <w:szCs w:val="28"/>
        </w:rPr>
      </w:pPr>
      <w:r w:rsidRPr="00D7020B">
        <w:rPr>
          <w:sz w:val="28"/>
          <w:szCs w:val="28"/>
        </w:rPr>
        <w:t xml:space="preserve">- Проблемы безопасности на угледобывающих предприятиях [Электронный ресурс] / </w:t>
      </w:r>
      <w:hyperlink r:id="rId7" w:history="1">
        <w:r w:rsidRPr="00D7020B">
          <w:rPr>
            <w:rStyle w:val="af"/>
            <w:sz w:val="28"/>
            <w:szCs w:val="28"/>
          </w:rPr>
          <w:t>http://svoruem.com</w:t>
        </w:r>
      </w:hyperlink>
      <w:r w:rsidRPr="00D7020B">
        <w:rPr>
          <w:sz w:val="28"/>
          <w:szCs w:val="28"/>
        </w:rPr>
        <w:t xml:space="preserve">. - Режим доступа: </w:t>
      </w:r>
      <w:hyperlink r:id="rId8" w:history="1">
        <w:r w:rsidRPr="00D7020B">
          <w:rPr>
            <w:rStyle w:val="af"/>
            <w:sz w:val="28"/>
            <w:szCs w:val="28"/>
          </w:rPr>
          <w:t>http://svoruem.com/forum/1616.html</w:t>
        </w:r>
      </w:hyperlink>
      <w:r w:rsidRPr="00D7020B">
        <w:rPr>
          <w:rStyle w:val="af"/>
          <w:sz w:val="28"/>
          <w:szCs w:val="28"/>
        </w:rPr>
        <w:t>;</w:t>
      </w:r>
    </w:p>
    <w:p w:rsidR="00D7020B" w:rsidRPr="00D7020B" w:rsidRDefault="00D7020B" w:rsidP="00247C9A">
      <w:pPr>
        <w:pStyle w:val="10"/>
        <w:spacing w:line="360" w:lineRule="auto"/>
        <w:ind w:left="0" w:firstLine="709"/>
        <w:jc w:val="both"/>
        <w:rPr>
          <w:i w:val="0"/>
          <w:sz w:val="28"/>
          <w:szCs w:val="28"/>
        </w:rPr>
      </w:pPr>
      <w:r w:rsidRPr="00D7020B">
        <w:rPr>
          <w:rStyle w:val="af"/>
          <w:i w:val="0"/>
          <w:color w:val="auto"/>
          <w:sz w:val="28"/>
          <w:szCs w:val="28"/>
          <w:u w:val="none"/>
        </w:rPr>
        <w:t xml:space="preserve">- </w:t>
      </w:r>
      <w:proofErr w:type="spellStart"/>
      <w:r w:rsidRPr="00D7020B">
        <w:rPr>
          <w:i w:val="0"/>
          <w:sz w:val="28"/>
          <w:szCs w:val="28"/>
        </w:rPr>
        <w:t>Уланенко</w:t>
      </w:r>
      <w:proofErr w:type="spellEnd"/>
      <w:r w:rsidRPr="00D7020B">
        <w:rPr>
          <w:i w:val="0"/>
          <w:sz w:val="28"/>
          <w:szCs w:val="28"/>
        </w:rPr>
        <w:t xml:space="preserve">, Б. Б. Состояние условий и охраны труда на предприятиях угольной промышленности [Электронный ресурс] / Б. Б. </w:t>
      </w:r>
      <w:proofErr w:type="spellStart"/>
      <w:r w:rsidRPr="00D7020B">
        <w:rPr>
          <w:i w:val="0"/>
          <w:sz w:val="28"/>
          <w:szCs w:val="28"/>
        </w:rPr>
        <w:t>Уланенко</w:t>
      </w:r>
      <w:proofErr w:type="spellEnd"/>
      <w:r w:rsidRPr="00D7020B">
        <w:rPr>
          <w:i w:val="0"/>
          <w:sz w:val="28"/>
          <w:szCs w:val="28"/>
        </w:rPr>
        <w:t xml:space="preserve">, Э. В. </w:t>
      </w:r>
      <w:proofErr w:type="spellStart"/>
      <w:r w:rsidRPr="00D7020B">
        <w:rPr>
          <w:i w:val="0"/>
          <w:sz w:val="28"/>
          <w:szCs w:val="28"/>
        </w:rPr>
        <w:t>Шаповалова</w:t>
      </w:r>
      <w:proofErr w:type="spellEnd"/>
      <w:r w:rsidRPr="00D7020B">
        <w:rPr>
          <w:i w:val="0"/>
          <w:sz w:val="28"/>
          <w:szCs w:val="28"/>
        </w:rPr>
        <w:t xml:space="preserve">. - Режим доступа: </w:t>
      </w:r>
      <w:hyperlink r:id="rId9" w:history="1">
        <w:r w:rsidRPr="00D7020B">
          <w:rPr>
            <w:rStyle w:val="af"/>
            <w:i w:val="0"/>
            <w:sz w:val="28"/>
            <w:szCs w:val="28"/>
          </w:rPr>
          <w:t>http://www.science-community.org/node/1462</w:t>
        </w:r>
      </w:hyperlink>
      <w:r w:rsidR="00D406F6">
        <w:rPr>
          <w:i w:val="0"/>
          <w:sz w:val="28"/>
          <w:szCs w:val="28"/>
        </w:rPr>
        <w:t>;</w:t>
      </w:r>
    </w:p>
    <w:p w:rsidR="00146264" w:rsidRPr="00146264" w:rsidRDefault="00146264" w:rsidP="00D406F6">
      <w:pPr>
        <w:pStyle w:val="Style17"/>
        <w:spacing w:line="36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7020B">
        <w:rPr>
          <w:rFonts w:ascii="Times New Roman" w:hAnsi="Times New Roman"/>
          <w:sz w:val="28"/>
          <w:szCs w:val="28"/>
        </w:rPr>
        <w:t>в пункт 1.7.2. «Кадровое обеспечение</w:t>
      </w:r>
      <w:r w:rsidRPr="00EA71AB">
        <w:rPr>
          <w:rFonts w:ascii="Times New Roman" w:hAnsi="Times New Roman"/>
          <w:sz w:val="28"/>
          <w:szCs w:val="28"/>
        </w:rPr>
        <w:t xml:space="preserve"> реализации Программы» исправить в требованиях к лицам, реализующим программы учебной и производственной практик, требова</w:t>
      </w:r>
      <w:r w:rsidR="00D406F6">
        <w:rPr>
          <w:rFonts w:ascii="Times New Roman" w:hAnsi="Times New Roman"/>
          <w:sz w:val="28"/>
          <w:szCs w:val="28"/>
        </w:rPr>
        <w:t xml:space="preserve">ние к разряду, а именно: </w:t>
      </w:r>
      <w:proofErr w:type="gramStart"/>
      <w:r w:rsidR="00D406F6">
        <w:rPr>
          <w:rFonts w:ascii="Times New Roman" w:hAnsi="Times New Roman"/>
          <w:sz w:val="28"/>
          <w:szCs w:val="28"/>
        </w:rPr>
        <w:t>«Реализация  программ учебных и производственной практик осуществляется лицами, имеющими разряд по профессии «проходчик» 6 разряда»;</w:t>
      </w:r>
      <w:proofErr w:type="gramEnd"/>
    </w:p>
    <w:p w:rsidR="00E13A21" w:rsidRPr="00EA71AB" w:rsidRDefault="00C52CB7" w:rsidP="00EA71AB">
      <w:pPr>
        <w:pStyle w:val="a9"/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 </w:t>
      </w:r>
      <w:r w:rsidR="00212FA2" w:rsidRPr="00EA71AB">
        <w:rPr>
          <w:rFonts w:ascii="Times New Roman" w:hAnsi="Times New Roman"/>
          <w:sz w:val="28"/>
          <w:szCs w:val="28"/>
        </w:rPr>
        <w:t xml:space="preserve">1.7.4. </w:t>
      </w:r>
      <w:r w:rsidR="00D406F6">
        <w:rPr>
          <w:rFonts w:ascii="Times New Roman" w:hAnsi="Times New Roman"/>
          <w:sz w:val="28"/>
          <w:szCs w:val="28"/>
        </w:rPr>
        <w:t>«Формы оценочных сре</w:t>
      </w:r>
      <w:proofErr w:type="gramStart"/>
      <w:r w:rsidR="00D406F6">
        <w:rPr>
          <w:rFonts w:ascii="Times New Roman" w:hAnsi="Times New Roman"/>
          <w:sz w:val="28"/>
          <w:szCs w:val="28"/>
        </w:rPr>
        <w:t xml:space="preserve">дств </w:t>
      </w:r>
      <w:r w:rsidR="00E13A21" w:rsidRPr="00EA71AB">
        <w:rPr>
          <w:rFonts w:ascii="Times New Roman" w:hAnsi="Times New Roman"/>
          <w:sz w:val="28"/>
          <w:szCs w:val="28"/>
        </w:rPr>
        <w:t>дл</w:t>
      </w:r>
      <w:proofErr w:type="gramEnd"/>
      <w:r w:rsidR="00E13A21" w:rsidRPr="00EA71AB">
        <w:rPr>
          <w:rFonts w:ascii="Times New Roman" w:hAnsi="Times New Roman"/>
          <w:sz w:val="28"/>
          <w:szCs w:val="28"/>
        </w:rPr>
        <w:t xml:space="preserve">я проведения текущего контроля успеваемости и промежуточной аттестации» </w:t>
      </w:r>
      <w:r w:rsidR="00212FA2" w:rsidRPr="00EA71AB">
        <w:rPr>
          <w:rFonts w:ascii="Times New Roman" w:hAnsi="Times New Roman"/>
          <w:sz w:val="28"/>
          <w:szCs w:val="28"/>
        </w:rPr>
        <w:t>про</w:t>
      </w:r>
      <w:r w:rsidR="00D406F6">
        <w:rPr>
          <w:rFonts w:ascii="Times New Roman" w:hAnsi="Times New Roman"/>
          <w:sz w:val="28"/>
          <w:szCs w:val="28"/>
        </w:rPr>
        <w:t xml:space="preserve">граммы  внести корректировки в части </w:t>
      </w:r>
      <w:r w:rsidR="00212FA2" w:rsidRPr="00EA71AB">
        <w:rPr>
          <w:rFonts w:ascii="Times New Roman" w:hAnsi="Times New Roman"/>
          <w:sz w:val="28"/>
          <w:szCs w:val="28"/>
        </w:rPr>
        <w:t>итогов</w:t>
      </w:r>
      <w:r w:rsidR="00E13A21" w:rsidRPr="00EA71AB">
        <w:rPr>
          <w:rFonts w:ascii="Times New Roman" w:hAnsi="Times New Roman"/>
          <w:sz w:val="28"/>
          <w:szCs w:val="28"/>
        </w:rPr>
        <w:t>ого испытания: н</w:t>
      </w:r>
      <w:r w:rsidR="00D406F6">
        <w:rPr>
          <w:rFonts w:ascii="Times New Roman" w:hAnsi="Times New Roman"/>
          <w:sz w:val="28"/>
          <w:szCs w:val="28"/>
        </w:rPr>
        <w:t xml:space="preserve">еобходимо четко </w:t>
      </w:r>
      <w:r w:rsidR="00212FA2" w:rsidRPr="00EA71AB">
        <w:rPr>
          <w:rFonts w:ascii="Times New Roman" w:hAnsi="Times New Roman"/>
          <w:sz w:val="28"/>
          <w:szCs w:val="28"/>
        </w:rPr>
        <w:t>указать, какой документ получит выпускник по окончанию данного обучения, какой разряд ему будет присвоен</w:t>
      </w:r>
      <w:r w:rsidR="00E13A21" w:rsidRPr="00EA71AB">
        <w:rPr>
          <w:rFonts w:ascii="Times New Roman" w:hAnsi="Times New Roman"/>
          <w:sz w:val="28"/>
          <w:szCs w:val="28"/>
        </w:rPr>
        <w:t xml:space="preserve">. В связи с этим последний абзац данного пункта программы должен звучать следующим образом: «обучающему, прошедшему испытание при положительных результатах выполненных работ и успешной </w:t>
      </w:r>
      <w:r w:rsidR="00E13A21" w:rsidRPr="00EA71AB">
        <w:rPr>
          <w:rFonts w:ascii="Times New Roman" w:hAnsi="Times New Roman"/>
          <w:sz w:val="28"/>
          <w:szCs w:val="28"/>
        </w:rPr>
        <w:lastRenderedPageBreak/>
        <w:t>сдаче устного экзамена, выдается свидетельство о повышении квалификации по профессии «проходчик» и (или) свидетельство о</w:t>
      </w:r>
      <w:r w:rsidR="0048729A">
        <w:rPr>
          <w:rFonts w:ascii="Times New Roman" w:hAnsi="Times New Roman"/>
          <w:sz w:val="28"/>
          <w:szCs w:val="28"/>
        </w:rPr>
        <w:t xml:space="preserve"> </w:t>
      </w:r>
      <w:r w:rsidR="00E13A21" w:rsidRPr="00EA71AB">
        <w:rPr>
          <w:rFonts w:ascii="Times New Roman" w:hAnsi="Times New Roman"/>
          <w:sz w:val="28"/>
          <w:szCs w:val="28"/>
        </w:rPr>
        <w:t xml:space="preserve">присвоении </w:t>
      </w:r>
      <w:r w:rsidR="0048729A">
        <w:rPr>
          <w:rFonts w:ascii="Times New Roman" w:hAnsi="Times New Roman"/>
          <w:sz w:val="28"/>
          <w:szCs w:val="28"/>
        </w:rPr>
        <w:t>5</w:t>
      </w:r>
      <w:r w:rsidR="00E13A21" w:rsidRPr="00EA71AB">
        <w:rPr>
          <w:rFonts w:ascii="Times New Roman" w:hAnsi="Times New Roman"/>
          <w:sz w:val="28"/>
          <w:szCs w:val="28"/>
        </w:rPr>
        <w:t xml:space="preserve"> квалификационного разряда по профессии «проходчик»;</w:t>
      </w:r>
    </w:p>
    <w:p w:rsidR="00E13A21" w:rsidRPr="00EA71AB" w:rsidRDefault="00E13A21" w:rsidP="00EA71AB">
      <w:pPr>
        <w:pStyle w:val="a9"/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1AB">
        <w:rPr>
          <w:rFonts w:ascii="Times New Roman" w:hAnsi="Times New Roman"/>
          <w:sz w:val="28"/>
          <w:szCs w:val="28"/>
        </w:rPr>
        <w:t>у</w:t>
      </w:r>
      <w:r w:rsidR="00D1255E" w:rsidRPr="00EA71AB">
        <w:rPr>
          <w:rFonts w:ascii="Times New Roman" w:hAnsi="Times New Roman"/>
          <w:sz w:val="28"/>
          <w:szCs w:val="28"/>
        </w:rPr>
        <w:t>величить количество часов на производственную практику до 4 недель, что будет соответствовать положению о профессиональной подготовке рабочих для угольных шахт (постановление коллегии администрации Кемеровской области № 267 от 27.09.2007).</w:t>
      </w:r>
      <w:r w:rsidRPr="00EA71AB">
        <w:rPr>
          <w:rFonts w:ascii="Times New Roman" w:hAnsi="Times New Roman"/>
          <w:sz w:val="28"/>
          <w:szCs w:val="28"/>
        </w:rPr>
        <w:t xml:space="preserve"> При этом увеличение часов провести за счет перераспределения общего количества часов, отведенных на учебную и производственную практики;</w:t>
      </w:r>
    </w:p>
    <w:p w:rsidR="00E13A21" w:rsidRPr="00EA71AB" w:rsidRDefault="003248DF" w:rsidP="00EA71AB">
      <w:pPr>
        <w:pStyle w:val="a9"/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A71AB">
        <w:rPr>
          <w:rFonts w:ascii="Times New Roman" w:hAnsi="Times New Roman"/>
          <w:sz w:val="28"/>
          <w:szCs w:val="28"/>
        </w:rPr>
        <w:t>в разделе «Учебно-тематический план</w:t>
      </w:r>
      <w:proofErr w:type="gramStart"/>
      <w:r w:rsidRPr="00EA71AB">
        <w:rPr>
          <w:rFonts w:ascii="Times New Roman" w:hAnsi="Times New Roman"/>
          <w:sz w:val="28"/>
          <w:szCs w:val="28"/>
        </w:rPr>
        <w:t>»</w:t>
      </w:r>
      <w:r w:rsidR="00C52CB7">
        <w:rPr>
          <w:rFonts w:ascii="Times New Roman" w:hAnsi="Times New Roman"/>
          <w:sz w:val="28"/>
          <w:szCs w:val="28"/>
        </w:rPr>
        <w:t>п</w:t>
      </w:r>
      <w:proofErr w:type="gramEnd"/>
      <w:r w:rsidR="00C52CB7">
        <w:rPr>
          <w:rFonts w:ascii="Times New Roman" w:hAnsi="Times New Roman"/>
          <w:sz w:val="28"/>
          <w:szCs w:val="28"/>
        </w:rPr>
        <w:t xml:space="preserve">о учебному модулю </w:t>
      </w:r>
      <w:r w:rsidR="001C5DD1" w:rsidRPr="00EA71AB">
        <w:rPr>
          <w:rFonts w:ascii="Times New Roman" w:hAnsi="Times New Roman"/>
          <w:sz w:val="28"/>
          <w:szCs w:val="28"/>
        </w:rPr>
        <w:t>3 «Охрана труда и пожарная безопасность»</w:t>
      </w:r>
      <w:r w:rsidR="00E13A21" w:rsidRPr="00EA71AB">
        <w:rPr>
          <w:rFonts w:ascii="Times New Roman" w:hAnsi="Times New Roman"/>
          <w:sz w:val="28"/>
          <w:szCs w:val="28"/>
        </w:rPr>
        <w:t xml:space="preserve"> устранить техническую ошибку и </w:t>
      </w:r>
      <w:r w:rsidRPr="00EA71AB">
        <w:rPr>
          <w:rFonts w:ascii="Times New Roman" w:hAnsi="Times New Roman"/>
          <w:sz w:val="28"/>
          <w:szCs w:val="28"/>
        </w:rPr>
        <w:t xml:space="preserve">внести </w:t>
      </w:r>
      <w:r w:rsidR="00E13A21" w:rsidRPr="00EA71AB">
        <w:rPr>
          <w:rFonts w:ascii="Times New Roman" w:hAnsi="Times New Roman"/>
          <w:sz w:val="28"/>
          <w:szCs w:val="28"/>
        </w:rPr>
        <w:t xml:space="preserve">в таблицу часы </w:t>
      </w:r>
      <w:r w:rsidRPr="00EA71AB">
        <w:rPr>
          <w:rFonts w:ascii="Times New Roman" w:hAnsi="Times New Roman"/>
          <w:sz w:val="28"/>
          <w:szCs w:val="28"/>
        </w:rPr>
        <w:t>практически</w:t>
      </w:r>
      <w:r w:rsidR="00E13A21" w:rsidRPr="00EA71AB">
        <w:rPr>
          <w:rFonts w:ascii="Times New Roman" w:hAnsi="Times New Roman"/>
          <w:sz w:val="28"/>
          <w:szCs w:val="28"/>
        </w:rPr>
        <w:t>х</w:t>
      </w:r>
      <w:r w:rsidRPr="00EA71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71AB">
        <w:rPr>
          <w:rFonts w:ascii="Times New Roman" w:hAnsi="Times New Roman"/>
          <w:sz w:val="28"/>
          <w:szCs w:val="28"/>
        </w:rPr>
        <w:t>заняти</w:t>
      </w:r>
      <w:r w:rsidR="00E13A21" w:rsidRPr="00EA71AB">
        <w:rPr>
          <w:rFonts w:ascii="Times New Roman" w:hAnsi="Times New Roman"/>
          <w:sz w:val="28"/>
          <w:szCs w:val="28"/>
        </w:rPr>
        <w:t>й</w:t>
      </w:r>
      <w:r w:rsidR="001C5DD1" w:rsidRPr="00EA71AB">
        <w:rPr>
          <w:rFonts w:ascii="Times New Roman" w:hAnsi="Times New Roman"/>
          <w:sz w:val="28"/>
          <w:szCs w:val="28"/>
        </w:rPr>
        <w:t>в</w:t>
      </w:r>
      <w:proofErr w:type="spellEnd"/>
      <w:r w:rsidR="001C5DD1" w:rsidRPr="00EA71AB">
        <w:rPr>
          <w:rFonts w:ascii="Times New Roman" w:hAnsi="Times New Roman"/>
          <w:sz w:val="28"/>
          <w:szCs w:val="28"/>
        </w:rPr>
        <w:t xml:space="preserve"> объеме 4 часа. </w:t>
      </w:r>
      <w:r w:rsidR="00C52CB7">
        <w:rPr>
          <w:rFonts w:ascii="Times New Roman" w:hAnsi="Times New Roman"/>
          <w:sz w:val="28"/>
          <w:szCs w:val="28"/>
        </w:rPr>
        <w:t xml:space="preserve">Данные часы были </w:t>
      </w:r>
      <w:r w:rsidR="00E13A21" w:rsidRPr="00EA71AB">
        <w:rPr>
          <w:rFonts w:ascii="Times New Roman" w:hAnsi="Times New Roman"/>
          <w:sz w:val="28"/>
          <w:szCs w:val="28"/>
        </w:rPr>
        <w:t xml:space="preserve">предусмотрены программой и </w:t>
      </w:r>
      <w:r w:rsidR="00C52CB7">
        <w:rPr>
          <w:rFonts w:ascii="Times New Roman" w:hAnsi="Times New Roman"/>
          <w:sz w:val="28"/>
          <w:szCs w:val="28"/>
        </w:rPr>
        <w:t xml:space="preserve">отражены </w:t>
      </w:r>
      <w:r w:rsidR="00E13A21" w:rsidRPr="00EA71AB">
        <w:rPr>
          <w:rFonts w:ascii="Times New Roman" w:hAnsi="Times New Roman"/>
          <w:sz w:val="28"/>
          <w:szCs w:val="28"/>
        </w:rPr>
        <w:t>в содержани</w:t>
      </w:r>
      <w:r w:rsidR="00C52CB7">
        <w:rPr>
          <w:rFonts w:ascii="Times New Roman" w:hAnsi="Times New Roman"/>
          <w:sz w:val="28"/>
          <w:szCs w:val="28"/>
        </w:rPr>
        <w:t xml:space="preserve">и программы учебного модуля. Они представлены </w:t>
      </w:r>
      <w:r w:rsidR="00E13A21" w:rsidRPr="00EA71AB">
        <w:rPr>
          <w:rFonts w:ascii="Times New Roman" w:hAnsi="Times New Roman"/>
          <w:bCs/>
          <w:sz w:val="28"/>
          <w:szCs w:val="28"/>
        </w:rPr>
        <w:t>практическ</w:t>
      </w:r>
      <w:r w:rsidR="00C52CB7">
        <w:rPr>
          <w:rFonts w:ascii="Times New Roman" w:hAnsi="Times New Roman"/>
          <w:bCs/>
          <w:sz w:val="28"/>
          <w:szCs w:val="28"/>
        </w:rPr>
        <w:t>ой</w:t>
      </w:r>
      <w:r w:rsidR="00E13A21" w:rsidRPr="00EA71AB">
        <w:rPr>
          <w:rFonts w:ascii="Times New Roman" w:hAnsi="Times New Roman"/>
          <w:bCs/>
          <w:sz w:val="28"/>
          <w:szCs w:val="28"/>
        </w:rPr>
        <w:t xml:space="preserve"> работ</w:t>
      </w:r>
      <w:r w:rsidR="00C52CB7">
        <w:rPr>
          <w:rFonts w:ascii="Times New Roman" w:hAnsi="Times New Roman"/>
          <w:bCs/>
          <w:sz w:val="28"/>
          <w:szCs w:val="28"/>
        </w:rPr>
        <w:t>ой</w:t>
      </w:r>
      <w:r w:rsidR="00E13A21" w:rsidRPr="00EA71AB">
        <w:rPr>
          <w:rFonts w:ascii="Times New Roman" w:hAnsi="Times New Roman"/>
          <w:bCs/>
          <w:sz w:val="28"/>
          <w:szCs w:val="28"/>
        </w:rPr>
        <w:t xml:space="preserve"> №1</w:t>
      </w:r>
      <w:r w:rsidR="00D406F6">
        <w:rPr>
          <w:rFonts w:ascii="Times New Roman" w:hAnsi="Times New Roman"/>
          <w:bCs/>
          <w:sz w:val="28"/>
          <w:szCs w:val="28"/>
        </w:rPr>
        <w:t xml:space="preserve">«Разбор аварийных ситуаций </w:t>
      </w:r>
      <w:r w:rsidR="00E13A21" w:rsidRPr="00EA71AB">
        <w:rPr>
          <w:rFonts w:ascii="Times New Roman" w:hAnsi="Times New Roman"/>
          <w:bCs/>
          <w:sz w:val="28"/>
          <w:szCs w:val="28"/>
        </w:rPr>
        <w:t>и примеров несча</w:t>
      </w:r>
      <w:r w:rsidR="00920EB9">
        <w:rPr>
          <w:rFonts w:ascii="Times New Roman" w:hAnsi="Times New Roman"/>
          <w:bCs/>
          <w:sz w:val="28"/>
          <w:szCs w:val="28"/>
        </w:rPr>
        <w:t xml:space="preserve">стных случаев при эксплуатации </w:t>
      </w:r>
      <w:r w:rsidR="00E13A21" w:rsidRPr="00EA71AB">
        <w:rPr>
          <w:rFonts w:ascii="Times New Roman" w:hAnsi="Times New Roman"/>
          <w:bCs/>
          <w:sz w:val="28"/>
          <w:szCs w:val="28"/>
        </w:rPr>
        <w:t xml:space="preserve">шахтного электрооборудования, горнопроходческого оборудования, </w:t>
      </w:r>
      <w:r w:rsidR="00C52CB7">
        <w:rPr>
          <w:rFonts w:ascii="Times New Roman" w:hAnsi="Times New Roman"/>
          <w:bCs/>
          <w:sz w:val="28"/>
          <w:szCs w:val="28"/>
        </w:rPr>
        <w:t xml:space="preserve">проведении выработок» – 2 часа и </w:t>
      </w:r>
      <w:r w:rsidR="00E13A21" w:rsidRPr="00EA71AB">
        <w:rPr>
          <w:rFonts w:ascii="Times New Roman" w:hAnsi="Times New Roman"/>
          <w:bCs/>
          <w:sz w:val="28"/>
          <w:szCs w:val="28"/>
        </w:rPr>
        <w:t>практическ</w:t>
      </w:r>
      <w:r w:rsidR="00C52CB7">
        <w:rPr>
          <w:rFonts w:ascii="Times New Roman" w:hAnsi="Times New Roman"/>
          <w:bCs/>
          <w:sz w:val="28"/>
          <w:szCs w:val="28"/>
        </w:rPr>
        <w:t>ой</w:t>
      </w:r>
      <w:r w:rsidR="00E13A21" w:rsidRPr="00EA71AB">
        <w:rPr>
          <w:rFonts w:ascii="Times New Roman" w:hAnsi="Times New Roman"/>
          <w:bCs/>
          <w:sz w:val="28"/>
          <w:szCs w:val="28"/>
        </w:rPr>
        <w:t xml:space="preserve"> работ</w:t>
      </w:r>
      <w:r w:rsidR="00D406F6">
        <w:rPr>
          <w:rFonts w:ascii="Times New Roman" w:hAnsi="Times New Roman"/>
          <w:bCs/>
          <w:sz w:val="28"/>
          <w:szCs w:val="28"/>
        </w:rPr>
        <w:t xml:space="preserve">ой </w:t>
      </w:r>
      <w:r w:rsidR="00C52CB7">
        <w:rPr>
          <w:rFonts w:ascii="Times New Roman" w:hAnsi="Times New Roman"/>
          <w:bCs/>
          <w:sz w:val="28"/>
          <w:szCs w:val="28"/>
        </w:rPr>
        <w:t xml:space="preserve">№ 2 </w:t>
      </w:r>
      <w:r w:rsidR="00D406F6">
        <w:rPr>
          <w:rFonts w:ascii="Times New Roman" w:hAnsi="Times New Roman"/>
          <w:bCs/>
          <w:sz w:val="28"/>
          <w:szCs w:val="28"/>
        </w:rPr>
        <w:t xml:space="preserve">«Составление плана </w:t>
      </w:r>
      <w:r w:rsidR="00E13A21" w:rsidRPr="00EA71AB">
        <w:rPr>
          <w:rFonts w:ascii="Times New Roman" w:hAnsi="Times New Roman"/>
          <w:bCs/>
          <w:sz w:val="28"/>
          <w:szCs w:val="28"/>
        </w:rPr>
        <w:t>мероприятий (профилактических и оперативных) на случай обвала, взрыва метана, подземного пожа</w:t>
      </w:r>
      <w:r w:rsidR="00920EB9">
        <w:rPr>
          <w:rFonts w:ascii="Times New Roman" w:hAnsi="Times New Roman"/>
          <w:bCs/>
          <w:sz w:val="28"/>
          <w:szCs w:val="28"/>
        </w:rPr>
        <w:t xml:space="preserve">ра, внезапного прорыва воды» - </w:t>
      </w:r>
      <w:r w:rsidR="00E13A21" w:rsidRPr="00EA71AB">
        <w:rPr>
          <w:rFonts w:ascii="Times New Roman" w:hAnsi="Times New Roman"/>
          <w:bCs/>
          <w:sz w:val="28"/>
          <w:szCs w:val="28"/>
        </w:rPr>
        <w:t xml:space="preserve">2 часа. Соответственно </w:t>
      </w:r>
      <w:r w:rsidR="00C52CB7" w:rsidRPr="00EA71AB">
        <w:rPr>
          <w:rFonts w:ascii="Times New Roman" w:hAnsi="Times New Roman"/>
          <w:bCs/>
          <w:sz w:val="28"/>
          <w:szCs w:val="28"/>
        </w:rPr>
        <w:t xml:space="preserve">в учебно-тематическом плане </w:t>
      </w:r>
      <w:r w:rsidR="00D406F6">
        <w:rPr>
          <w:rFonts w:ascii="Times New Roman" w:hAnsi="Times New Roman"/>
          <w:bCs/>
          <w:sz w:val="28"/>
          <w:szCs w:val="28"/>
        </w:rPr>
        <w:t xml:space="preserve">следует отразить </w:t>
      </w:r>
      <w:r w:rsidR="00C52CB7">
        <w:rPr>
          <w:rFonts w:ascii="Times New Roman" w:hAnsi="Times New Roman"/>
          <w:bCs/>
          <w:sz w:val="28"/>
          <w:szCs w:val="28"/>
        </w:rPr>
        <w:t xml:space="preserve">данное распределение часов на теоретические и практические занятия внутри модуля, а именно: </w:t>
      </w:r>
      <w:r w:rsidR="00E13A21" w:rsidRPr="00EA71AB">
        <w:rPr>
          <w:rFonts w:ascii="Times New Roman" w:hAnsi="Times New Roman"/>
          <w:bCs/>
          <w:sz w:val="28"/>
          <w:szCs w:val="28"/>
        </w:rPr>
        <w:t>всего- 18 часов</w:t>
      </w:r>
      <w:r w:rsidR="00920EB9">
        <w:rPr>
          <w:rFonts w:ascii="Times New Roman" w:hAnsi="Times New Roman"/>
          <w:bCs/>
          <w:sz w:val="28"/>
          <w:szCs w:val="28"/>
        </w:rPr>
        <w:t xml:space="preserve"> (общее количество аудиторных часов по модулю остается неизменным)</w:t>
      </w:r>
      <w:r w:rsidR="00E13A21" w:rsidRPr="00EA71AB">
        <w:rPr>
          <w:rFonts w:ascii="Times New Roman" w:hAnsi="Times New Roman"/>
          <w:bCs/>
          <w:sz w:val="28"/>
          <w:szCs w:val="28"/>
        </w:rPr>
        <w:t xml:space="preserve">, </w:t>
      </w:r>
      <w:r w:rsidR="00920EB9">
        <w:rPr>
          <w:rFonts w:ascii="Times New Roman" w:hAnsi="Times New Roman"/>
          <w:bCs/>
          <w:sz w:val="28"/>
          <w:szCs w:val="28"/>
        </w:rPr>
        <w:t xml:space="preserve">из них: </w:t>
      </w:r>
      <w:r w:rsidR="00E13A21" w:rsidRPr="00EA71AB">
        <w:rPr>
          <w:rFonts w:ascii="Times New Roman" w:hAnsi="Times New Roman"/>
          <w:bCs/>
          <w:sz w:val="28"/>
          <w:szCs w:val="28"/>
        </w:rPr>
        <w:t>14 ч – теоретические занятия, 4 часа</w:t>
      </w:r>
      <w:r w:rsidR="00C52CB7">
        <w:rPr>
          <w:rFonts w:ascii="Times New Roman" w:hAnsi="Times New Roman"/>
          <w:bCs/>
          <w:sz w:val="28"/>
          <w:szCs w:val="28"/>
        </w:rPr>
        <w:t xml:space="preserve"> – практические занятия</w:t>
      </w:r>
      <w:r w:rsidR="00E13A21" w:rsidRPr="00EA71AB">
        <w:rPr>
          <w:rFonts w:ascii="Times New Roman" w:hAnsi="Times New Roman"/>
          <w:bCs/>
          <w:sz w:val="28"/>
          <w:szCs w:val="28"/>
        </w:rPr>
        <w:t>;</w:t>
      </w:r>
    </w:p>
    <w:p w:rsidR="00E13A21" w:rsidRPr="00EA71AB" w:rsidRDefault="00E13A21" w:rsidP="00EA71AB">
      <w:pPr>
        <w:pStyle w:val="a9"/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1AB">
        <w:rPr>
          <w:rFonts w:ascii="Times New Roman" w:hAnsi="Times New Roman"/>
          <w:sz w:val="28"/>
          <w:szCs w:val="28"/>
        </w:rPr>
        <w:t>внести корректировки</w:t>
      </w:r>
      <w:r w:rsidR="00146264">
        <w:rPr>
          <w:rFonts w:ascii="Times New Roman" w:hAnsi="Times New Roman"/>
          <w:sz w:val="28"/>
          <w:szCs w:val="28"/>
        </w:rPr>
        <w:t xml:space="preserve"> в наименование учебного модуля </w:t>
      </w:r>
      <w:r w:rsidR="003248DF" w:rsidRPr="00EA71AB">
        <w:rPr>
          <w:rFonts w:ascii="Times New Roman" w:hAnsi="Times New Roman"/>
          <w:sz w:val="28"/>
          <w:szCs w:val="28"/>
        </w:rPr>
        <w:t>4 «Управление механизированным проходческим комплексом»</w:t>
      </w:r>
      <w:r w:rsidRPr="00EA71AB">
        <w:rPr>
          <w:rFonts w:ascii="Times New Roman" w:hAnsi="Times New Roman"/>
          <w:sz w:val="28"/>
          <w:szCs w:val="28"/>
        </w:rPr>
        <w:t xml:space="preserve">, а именно в соответствии с тарифно-квалификационной характеристикой проходчика 5 разряда более корректно определить название модуля </w:t>
      </w:r>
      <w:r w:rsidR="00D406F6">
        <w:rPr>
          <w:rFonts w:ascii="Times New Roman" w:hAnsi="Times New Roman"/>
          <w:sz w:val="28"/>
          <w:szCs w:val="28"/>
        </w:rPr>
        <w:t xml:space="preserve">следующим образом: «Управление </w:t>
      </w:r>
      <w:r w:rsidRPr="00EA71AB">
        <w:rPr>
          <w:rFonts w:ascii="Times New Roman" w:hAnsi="Times New Roman"/>
          <w:sz w:val="28"/>
          <w:szCs w:val="28"/>
        </w:rPr>
        <w:t>проходческими комплексами, погрузочными, погрузочно-доставочными машинами</w:t>
      </w:r>
      <w:r w:rsidR="00146264">
        <w:rPr>
          <w:rFonts w:ascii="Times New Roman" w:hAnsi="Times New Roman"/>
          <w:sz w:val="28"/>
          <w:szCs w:val="28"/>
        </w:rPr>
        <w:t xml:space="preserve"> и др. машинами и механизмами».</w:t>
      </w:r>
    </w:p>
    <w:p w:rsidR="003248DF" w:rsidRDefault="00EA71AB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доработке </w:t>
      </w:r>
      <w:r w:rsidR="00E13A21" w:rsidRPr="00E13A21">
        <w:rPr>
          <w:sz w:val="28"/>
          <w:szCs w:val="28"/>
        </w:rPr>
        <w:t>о</w:t>
      </w:r>
      <w:r w:rsidR="003248DF" w:rsidRPr="00E13A21">
        <w:rPr>
          <w:sz w:val="28"/>
          <w:szCs w:val="28"/>
        </w:rPr>
        <w:t>бразовательн</w:t>
      </w:r>
      <w:r w:rsidR="00E13A21" w:rsidRPr="00E13A21">
        <w:rPr>
          <w:sz w:val="28"/>
          <w:szCs w:val="28"/>
        </w:rPr>
        <w:t>ой</w:t>
      </w:r>
      <w:r w:rsidR="003248DF" w:rsidRPr="00E13A21">
        <w:rPr>
          <w:sz w:val="28"/>
          <w:szCs w:val="28"/>
        </w:rPr>
        <w:t xml:space="preserve"> сетев</w:t>
      </w:r>
      <w:r w:rsidR="00E13A21" w:rsidRPr="00E13A21">
        <w:rPr>
          <w:sz w:val="28"/>
          <w:szCs w:val="28"/>
        </w:rPr>
        <w:t>ой</w:t>
      </w:r>
      <w:r w:rsidR="003248DF" w:rsidRPr="00E13A2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3248DF" w:rsidRPr="00E13A21">
        <w:rPr>
          <w:sz w:val="28"/>
          <w:szCs w:val="28"/>
        </w:rPr>
        <w:t xml:space="preserve"> повышения квалификации </w:t>
      </w:r>
      <w:r w:rsidR="003248DF" w:rsidRPr="00E13A21">
        <w:rPr>
          <w:sz w:val="28"/>
          <w:szCs w:val="28"/>
          <w:shd w:val="clear" w:color="auto" w:fill="FFFFFF"/>
        </w:rPr>
        <w:t>«</w:t>
      </w:r>
      <w:r w:rsidR="003248DF" w:rsidRPr="00E13A21">
        <w:rPr>
          <w:sz w:val="28"/>
          <w:szCs w:val="28"/>
        </w:rPr>
        <w:t>Организация технического обслуживания и ремонта электрического и электромеханического оборудования»</w:t>
      </w:r>
      <w:r w:rsidR="00E13A21" w:rsidRPr="00E13A21">
        <w:rPr>
          <w:sz w:val="28"/>
          <w:szCs w:val="28"/>
        </w:rPr>
        <w:t xml:space="preserve"> в соответствии</w:t>
      </w:r>
      <w:r w:rsidR="00E13A21">
        <w:rPr>
          <w:sz w:val="28"/>
          <w:szCs w:val="28"/>
        </w:rPr>
        <w:t xml:space="preserve"> с высказанными экспертами замечаниями и рекомендациями необходимо доработать программу по следующим пунктам</w:t>
      </w:r>
      <w:r w:rsidR="00A611B9" w:rsidRPr="00E13A21">
        <w:rPr>
          <w:sz w:val="28"/>
          <w:szCs w:val="28"/>
        </w:rPr>
        <w:t>:</w:t>
      </w:r>
    </w:p>
    <w:p w:rsidR="00E13A21" w:rsidRDefault="00E13A21" w:rsidP="00EA71AB">
      <w:pPr>
        <w:pStyle w:val="a3"/>
        <w:widowControl w:val="0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526E2">
        <w:rPr>
          <w:sz w:val="28"/>
          <w:szCs w:val="28"/>
        </w:rPr>
        <w:t>ключить в программу часы самостоятельной работы для обучающихся</w:t>
      </w:r>
      <w:r>
        <w:rPr>
          <w:sz w:val="28"/>
          <w:szCs w:val="28"/>
        </w:rPr>
        <w:t>/слушателей за счет перераспределения часов аудиторной учебной нагрузки внутри модулей:</w:t>
      </w:r>
    </w:p>
    <w:p w:rsidR="00E13A21" w:rsidRDefault="00D406F6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E13A21">
        <w:rPr>
          <w:sz w:val="28"/>
          <w:szCs w:val="28"/>
        </w:rPr>
        <w:t xml:space="preserve">в учебный модуль 1 «Устройство электрооборудования» ввести часы самостоятельной работы слушателей в количестве 4 часов. Тематика </w:t>
      </w:r>
      <w:r w:rsidR="00E13A21" w:rsidRPr="0056107C">
        <w:rPr>
          <w:sz w:val="28"/>
          <w:szCs w:val="28"/>
        </w:rPr>
        <w:t xml:space="preserve">самостоятельной работы: </w:t>
      </w:r>
      <w:r w:rsidR="00E13A21" w:rsidRPr="0056107C">
        <w:rPr>
          <w:bCs/>
          <w:color w:val="000000"/>
          <w:sz w:val="28"/>
          <w:szCs w:val="28"/>
        </w:rPr>
        <w:t xml:space="preserve">«Ответственность </w:t>
      </w:r>
      <w:r w:rsidR="00E13A21">
        <w:rPr>
          <w:bCs/>
          <w:color w:val="000000"/>
          <w:sz w:val="28"/>
          <w:szCs w:val="28"/>
        </w:rPr>
        <w:t>работников за нарушение т</w:t>
      </w:r>
      <w:r w:rsidR="00920EB9">
        <w:rPr>
          <w:bCs/>
          <w:color w:val="000000"/>
          <w:sz w:val="28"/>
          <w:szCs w:val="28"/>
        </w:rPr>
        <w:t xml:space="preserve">ехники безопасности на шахте», </w:t>
      </w:r>
      <w:r w:rsidR="00E13A21">
        <w:rPr>
          <w:bCs/>
          <w:color w:val="000000"/>
          <w:sz w:val="28"/>
          <w:szCs w:val="28"/>
        </w:rPr>
        <w:t>«М</w:t>
      </w:r>
      <w:r w:rsidR="00E13A21">
        <w:rPr>
          <w:bCs/>
          <w:sz w:val="28"/>
          <w:szCs w:val="28"/>
        </w:rPr>
        <w:t>ероприятий по энергосбережению при эксплуатации электрооборудования на современном горном предприятии</w:t>
      </w:r>
      <w:r w:rsidR="004040B9">
        <w:rPr>
          <w:bCs/>
          <w:color w:val="000000"/>
          <w:sz w:val="28"/>
          <w:szCs w:val="28"/>
        </w:rPr>
        <w:t>»,</w:t>
      </w:r>
    </w:p>
    <w:p w:rsidR="00E13A21" w:rsidRDefault="00E13A21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в </w:t>
      </w:r>
      <w:r w:rsidR="00C52CB7">
        <w:rPr>
          <w:bCs/>
          <w:color w:val="000000"/>
          <w:sz w:val="28"/>
          <w:szCs w:val="28"/>
        </w:rPr>
        <w:t xml:space="preserve">учебный </w:t>
      </w:r>
      <w:r>
        <w:rPr>
          <w:bCs/>
          <w:color w:val="000000"/>
          <w:sz w:val="28"/>
          <w:szCs w:val="28"/>
        </w:rPr>
        <w:t>модуль 2 «Электрические машины и аппараты» включить часы самостоятельной работы в объеме 8 часов: «Электрические машины постоянного и переменного тока», «Электрическ</w:t>
      </w:r>
      <w:r w:rsidR="004040B9">
        <w:rPr>
          <w:bCs/>
          <w:color w:val="000000"/>
          <w:sz w:val="28"/>
          <w:szCs w:val="28"/>
        </w:rPr>
        <w:t>ие аппараты низкого напряжения».</w:t>
      </w:r>
    </w:p>
    <w:p w:rsidR="00E13A21" w:rsidRDefault="00920EB9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E13A21">
        <w:rPr>
          <w:bCs/>
          <w:color w:val="000000"/>
          <w:sz w:val="28"/>
          <w:szCs w:val="28"/>
        </w:rPr>
        <w:t xml:space="preserve">в </w:t>
      </w:r>
      <w:r w:rsidR="00C52CB7">
        <w:rPr>
          <w:bCs/>
          <w:color w:val="000000"/>
          <w:sz w:val="28"/>
          <w:szCs w:val="28"/>
        </w:rPr>
        <w:t xml:space="preserve">учебный </w:t>
      </w:r>
      <w:r w:rsidR="00E13A21">
        <w:rPr>
          <w:bCs/>
          <w:color w:val="000000"/>
          <w:sz w:val="28"/>
          <w:szCs w:val="28"/>
        </w:rPr>
        <w:t xml:space="preserve">модуль 3 </w:t>
      </w:r>
      <w:r w:rsidR="00D406F6">
        <w:rPr>
          <w:bCs/>
          <w:color w:val="000000"/>
          <w:sz w:val="28"/>
          <w:szCs w:val="28"/>
        </w:rPr>
        <w:t xml:space="preserve">«Основы технической </w:t>
      </w:r>
      <w:r w:rsidR="00E13A21" w:rsidRPr="00E13A21">
        <w:rPr>
          <w:bCs/>
          <w:color w:val="000000"/>
          <w:sz w:val="28"/>
          <w:szCs w:val="28"/>
        </w:rPr>
        <w:t xml:space="preserve">эксплуатации и </w:t>
      </w:r>
      <w:r w:rsidR="00D406F6">
        <w:rPr>
          <w:bCs/>
          <w:color w:val="000000"/>
          <w:sz w:val="28"/>
          <w:szCs w:val="28"/>
        </w:rPr>
        <w:t xml:space="preserve">обслуживания </w:t>
      </w:r>
      <w:r w:rsidR="00E13A21" w:rsidRPr="00E13A21">
        <w:rPr>
          <w:bCs/>
          <w:color w:val="000000"/>
          <w:sz w:val="28"/>
          <w:szCs w:val="28"/>
        </w:rPr>
        <w:t>электрического и электромеханического оборудования»</w:t>
      </w:r>
      <w:r w:rsidR="00E13A21">
        <w:rPr>
          <w:bCs/>
          <w:color w:val="000000"/>
          <w:sz w:val="28"/>
          <w:szCs w:val="28"/>
        </w:rPr>
        <w:t xml:space="preserve"> - 8 часов самостоятельной работы по теме «Неисправности </w:t>
      </w:r>
      <w:r w:rsidR="00E13A21" w:rsidRPr="00E13A21">
        <w:rPr>
          <w:bCs/>
          <w:color w:val="000000"/>
          <w:sz w:val="28"/>
          <w:szCs w:val="28"/>
        </w:rPr>
        <w:t>электрического и электромеханического оборудования</w:t>
      </w:r>
      <w:r w:rsidR="004040B9">
        <w:rPr>
          <w:bCs/>
          <w:color w:val="000000"/>
          <w:sz w:val="28"/>
          <w:szCs w:val="28"/>
        </w:rPr>
        <w:t>»,</w:t>
      </w:r>
    </w:p>
    <w:p w:rsidR="00E13A21" w:rsidRDefault="00920EB9" w:rsidP="00EA71AB">
      <w:pPr>
        <w:pStyle w:val="a9"/>
        <w:widowControl w:val="0"/>
        <w:tabs>
          <w:tab w:val="left" w:pos="179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E13A21" w:rsidRPr="00E13A21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="00C52CB7">
        <w:rPr>
          <w:rFonts w:ascii="Times New Roman" w:hAnsi="Times New Roman"/>
          <w:bCs/>
          <w:color w:val="000000"/>
          <w:sz w:val="28"/>
          <w:szCs w:val="28"/>
        </w:rPr>
        <w:t xml:space="preserve">учебный </w:t>
      </w:r>
      <w:r w:rsidR="00E13A21" w:rsidRPr="00E13A21">
        <w:rPr>
          <w:rFonts w:ascii="Times New Roman" w:hAnsi="Times New Roman"/>
          <w:bCs/>
          <w:color w:val="000000"/>
          <w:sz w:val="28"/>
          <w:szCs w:val="28"/>
        </w:rPr>
        <w:t>модуль 4 «</w:t>
      </w:r>
      <w:r w:rsidR="00E13A21" w:rsidRPr="00E13A21">
        <w:rPr>
          <w:rFonts w:ascii="Times New Roman" w:hAnsi="Times New Roman"/>
          <w:sz w:val="28"/>
          <w:szCs w:val="28"/>
        </w:rPr>
        <w:t>Техническое регу</w:t>
      </w:r>
      <w:r w:rsidR="00D406F6">
        <w:rPr>
          <w:rFonts w:ascii="Times New Roman" w:hAnsi="Times New Roman"/>
          <w:sz w:val="28"/>
          <w:szCs w:val="28"/>
        </w:rPr>
        <w:t xml:space="preserve">лирование </w:t>
      </w:r>
      <w:r>
        <w:rPr>
          <w:rFonts w:ascii="Times New Roman" w:hAnsi="Times New Roman"/>
          <w:sz w:val="28"/>
          <w:szCs w:val="28"/>
        </w:rPr>
        <w:t xml:space="preserve">и контроль качества </w:t>
      </w:r>
      <w:r w:rsidR="00E13A21" w:rsidRPr="00E13A21">
        <w:rPr>
          <w:rFonts w:ascii="Times New Roman" w:hAnsi="Times New Roman"/>
          <w:sz w:val="28"/>
          <w:szCs w:val="28"/>
        </w:rPr>
        <w:t>электрического и электромеханического оборудования»</w:t>
      </w:r>
      <w:r w:rsidR="00E13A21">
        <w:rPr>
          <w:rFonts w:ascii="Times New Roman" w:hAnsi="Times New Roman"/>
          <w:sz w:val="28"/>
          <w:szCs w:val="28"/>
        </w:rPr>
        <w:t xml:space="preserve"> - </w:t>
      </w:r>
      <w:r w:rsidR="00E13A2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E13A21" w:rsidRPr="00E13A21">
        <w:rPr>
          <w:rFonts w:ascii="Times New Roman" w:hAnsi="Times New Roman"/>
          <w:bCs/>
          <w:color w:val="000000"/>
          <w:sz w:val="28"/>
          <w:szCs w:val="28"/>
        </w:rPr>
        <w:t xml:space="preserve"> час</w:t>
      </w:r>
      <w:r w:rsidR="00E13A21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E13A21" w:rsidRPr="00E13A21">
        <w:rPr>
          <w:rFonts w:ascii="Times New Roman" w:hAnsi="Times New Roman"/>
          <w:bCs/>
          <w:color w:val="000000"/>
          <w:sz w:val="28"/>
          <w:szCs w:val="28"/>
        </w:rPr>
        <w:t xml:space="preserve"> самостоятельной работы по теме «</w:t>
      </w:r>
      <w:r w:rsidR="00E13A21">
        <w:rPr>
          <w:rFonts w:ascii="Times New Roman" w:hAnsi="Times New Roman"/>
          <w:sz w:val="28"/>
          <w:szCs w:val="28"/>
        </w:rPr>
        <w:t>Заполнение технологической документации на эксплуатируемое оборудование</w:t>
      </w:r>
      <w:r>
        <w:rPr>
          <w:rFonts w:ascii="Times New Roman" w:hAnsi="Times New Roman"/>
          <w:bCs/>
          <w:color w:val="000000"/>
          <w:sz w:val="28"/>
          <w:szCs w:val="28"/>
        </w:rPr>
        <w:t>». О</w:t>
      </w:r>
      <w:r>
        <w:rPr>
          <w:rFonts w:ascii="Times New Roman" w:hAnsi="Times New Roman"/>
          <w:sz w:val="28"/>
          <w:szCs w:val="28"/>
        </w:rPr>
        <w:t>бщее количество часов на освоение данной образовательной программы останется неизменным – 352 часа.</w:t>
      </w:r>
    </w:p>
    <w:p w:rsidR="00E13A21" w:rsidRDefault="00E13A21" w:rsidP="00EA71AB">
      <w:pPr>
        <w:pStyle w:val="a9"/>
        <w:widowControl w:val="0"/>
        <w:numPr>
          <w:ilvl w:val="0"/>
          <w:numId w:val="35"/>
        </w:numPr>
        <w:tabs>
          <w:tab w:val="left" w:pos="17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3248DF" w:rsidRPr="002526E2">
        <w:rPr>
          <w:rFonts w:ascii="Times New Roman" w:hAnsi="Times New Roman"/>
          <w:sz w:val="28"/>
          <w:szCs w:val="28"/>
        </w:rPr>
        <w:t xml:space="preserve"> соответствии с требованиями работодателя увеличить количество часов учебного элемента </w:t>
      </w:r>
      <w:r w:rsidR="003248DF" w:rsidRPr="002526E2">
        <w:rPr>
          <w:rFonts w:ascii="Times New Roman" w:hAnsi="Times New Roman"/>
          <w:bCs/>
          <w:color w:val="000000"/>
          <w:sz w:val="28"/>
          <w:szCs w:val="28"/>
        </w:rPr>
        <w:t xml:space="preserve">«Меры безопасности при обслуживании электрооборудования» </w:t>
      </w:r>
      <w:r w:rsidR="003248DF" w:rsidRPr="002526E2">
        <w:rPr>
          <w:rFonts w:ascii="Times New Roman" w:hAnsi="Times New Roman"/>
          <w:sz w:val="28"/>
          <w:szCs w:val="28"/>
        </w:rPr>
        <w:t xml:space="preserve">за счет введения </w:t>
      </w:r>
      <w:r>
        <w:rPr>
          <w:rFonts w:ascii="Times New Roman" w:hAnsi="Times New Roman"/>
          <w:sz w:val="28"/>
          <w:szCs w:val="28"/>
        </w:rPr>
        <w:t>часов самостоятельной работы</w:t>
      </w:r>
      <w:r w:rsidR="003248DF" w:rsidRPr="002526E2">
        <w:rPr>
          <w:rFonts w:ascii="Times New Roman" w:hAnsi="Times New Roman"/>
          <w:sz w:val="28"/>
          <w:szCs w:val="28"/>
        </w:rPr>
        <w:t xml:space="preserve"> на освоение данного учебного элемента</w:t>
      </w:r>
      <w:r>
        <w:rPr>
          <w:rFonts w:ascii="Times New Roman" w:hAnsi="Times New Roman"/>
          <w:sz w:val="28"/>
          <w:szCs w:val="28"/>
        </w:rPr>
        <w:t>;</w:t>
      </w:r>
    </w:p>
    <w:p w:rsidR="00E13A21" w:rsidRPr="00EA71AB" w:rsidRDefault="003248DF" w:rsidP="00EA71AB">
      <w:pPr>
        <w:pStyle w:val="a9"/>
        <w:widowControl w:val="0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1AB">
        <w:rPr>
          <w:rFonts w:ascii="Times New Roman" w:hAnsi="Times New Roman"/>
          <w:sz w:val="28"/>
          <w:szCs w:val="28"/>
        </w:rPr>
        <w:lastRenderedPageBreak/>
        <w:t>в п</w:t>
      </w:r>
      <w:r w:rsidR="00C52CB7">
        <w:rPr>
          <w:rFonts w:ascii="Times New Roman" w:hAnsi="Times New Roman"/>
          <w:sz w:val="28"/>
          <w:szCs w:val="28"/>
        </w:rPr>
        <w:t xml:space="preserve">ункт </w:t>
      </w:r>
      <w:r w:rsidRPr="00EA71AB">
        <w:rPr>
          <w:rFonts w:ascii="Times New Roman" w:hAnsi="Times New Roman"/>
          <w:sz w:val="28"/>
          <w:szCs w:val="28"/>
        </w:rPr>
        <w:t xml:space="preserve">1.7.4. </w:t>
      </w:r>
      <w:r w:rsidRPr="00EA71AB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EA71AB">
        <w:rPr>
          <w:rFonts w:ascii="Times New Roman" w:hAnsi="Times New Roman"/>
          <w:sz w:val="28"/>
          <w:szCs w:val="28"/>
        </w:rPr>
        <w:t>Формы оценочных сре</w:t>
      </w:r>
      <w:proofErr w:type="gramStart"/>
      <w:r w:rsidRPr="00EA71AB">
        <w:rPr>
          <w:rFonts w:ascii="Times New Roman" w:hAnsi="Times New Roman"/>
          <w:sz w:val="28"/>
          <w:szCs w:val="28"/>
        </w:rPr>
        <w:t>дств дл</w:t>
      </w:r>
      <w:proofErr w:type="gramEnd"/>
      <w:r w:rsidRPr="00EA71AB">
        <w:rPr>
          <w:rFonts w:ascii="Times New Roman" w:hAnsi="Times New Roman"/>
          <w:sz w:val="28"/>
          <w:szCs w:val="28"/>
        </w:rPr>
        <w:t>я проведения текущего контроля успеваемости и промежуточной аттестации» в</w:t>
      </w:r>
      <w:r w:rsidR="00112D8F">
        <w:rPr>
          <w:rFonts w:ascii="Times New Roman" w:hAnsi="Times New Roman"/>
          <w:sz w:val="28"/>
          <w:szCs w:val="28"/>
        </w:rPr>
        <w:t>нести корректировку в</w:t>
      </w:r>
      <w:r w:rsidR="00112D8F" w:rsidRPr="00EA71AB">
        <w:rPr>
          <w:rFonts w:ascii="Times New Roman" w:hAnsi="Times New Roman"/>
          <w:sz w:val="28"/>
          <w:szCs w:val="28"/>
        </w:rPr>
        <w:t xml:space="preserve"> части «итоговая аттестация выпускников»</w:t>
      </w:r>
      <w:r w:rsidR="00112D8F">
        <w:rPr>
          <w:rFonts w:ascii="Times New Roman" w:hAnsi="Times New Roman"/>
          <w:sz w:val="28"/>
          <w:szCs w:val="28"/>
        </w:rPr>
        <w:t xml:space="preserve"> относительно документа, который получает выпускник по окончании обучения по программе</w:t>
      </w:r>
      <w:r w:rsidRPr="00EA71AB">
        <w:rPr>
          <w:rFonts w:ascii="Times New Roman" w:hAnsi="Times New Roman"/>
          <w:sz w:val="28"/>
          <w:szCs w:val="28"/>
        </w:rPr>
        <w:t>.</w:t>
      </w:r>
      <w:r w:rsidR="00EC261C">
        <w:rPr>
          <w:rFonts w:ascii="Times New Roman" w:hAnsi="Times New Roman"/>
          <w:sz w:val="28"/>
          <w:szCs w:val="28"/>
        </w:rPr>
        <w:t xml:space="preserve"> </w:t>
      </w:r>
      <w:r w:rsidR="00E13A21" w:rsidRPr="00EA71AB">
        <w:rPr>
          <w:rFonts w:ascii="Times New Roman" w:hAnsi="Times New Roman"/>
          <w:sz w:val="28"/>
          <w:szCs w:val="28"/>
        </w:rPr>
        <w:t xml:space="preserve">В связи с этим последний абзац данного пункта программы </w:t>
      </w:r>
      <w:r w:rsidR="00112D8F">
        <w:rPr>
          <w:rFonts w:ascii="Times New Roman" w:hAnsi="Times New Roman"/>
          <w:sz w:val="28"/>
          <w:szCs w:val="28"/>
        </w:rPr>
        <w:t>переформулировать</w:t>
      </w:r>
      <w:r w:rsidR="00E13A21" w:rsidRPr="00EA71AB">
        <w:rPr>
          <w:rFonts w:ascii="Times New Roman" w:hAnsi="Times New Roman"/>
          <w:sz w:val="28"/>
          <w:szCs w:val="28"/>
        </w:rPr>
        <w:t xml:space="preserve"> следующим образом: «обучающему, прошедшему испытание при положительных результатах выполненных работ и контрольных точек по теоретическому обучению, выдается свидетельство о повышении квалификации по теме </w:t>
      </w:r>
      <w:r w:rsidR="00E13A21" w:rsidRPr="00EA71AB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E13A21" w:rsidRPr="00EA71AB">
        <w:rPr>
          <w:rFonts w:ascii="Times New Roman" w:hAnsi="Times New Roman"/>
          <w:sz w:val="28"/>
          <w:szCs w:val="28"/>
        </w:rPr>
        <w:t>Организация технического обслуживания и ремонта электрического и электромеханического оборудования» без присвоения более высо</w:t>
      </w:r>
      <w:r w:rsidR="00171FEE" w:rsidRPr="00EA71AB">
        <w:rPr>
          <w:rFonts w:ascii="Times New Roman" w:hAnsi="Times New Roman"/>
          <w:sz w:val="28"/>
          <w:szCs w:val="28"/>
        </w:rPr>
        <w:t>кого квалификационного разряда».</w:t>
      </w:r>
    </w:p>
    <w:p w:rsidR="003248DF" w:rsidRPr="00E13A21" w:rsidRDefault="00EA71AB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доработке о</w:t>
      </w:r>
      <w:r w:rsidR="00E13A21" w:rsidRPr="00E13A21">
        <w:rPr>
          <w:sz w:val="28"/>
          <w:szCs w:val="28"/>
        </w:rPr>
        <w:t>бразовательн</w:t>
      </w:r>
      <w:r>
        <w:rPr>
          <w:sz w:val="28"/>
          <w:szCs w:val="28"/>
        </w:rPr>
        <w:t>ой</w:t>
      </w:r>
      <w:r w:rsidR="00E13A21" w:rsidRPr="00E13A21">
        <w:rPr>
          <w:sz w:val="28"/>
          <w:szCs w:val="28"/>
        </w:rPr>
        <w:t xml:space="preserve"> сетев</w:t>
      </w:r>
      <w:r>
        <w:rPr>
          <w:sz w:val="28"/>
          <w:szCs w:val="28"/>
        </w:rPr>
        <w:t>ой</w:t>
      </w:r>
      <w:r w:rsidR="00E13A21" w:rsidRPr="00E13A2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E13A21" w:rsidRPr="00E13A21">
        <w:rPr>
          <w:sz w:val="28"/>
          <w:szCs w:val="28"/>
        </w:rPr>
        <w:t xml:space="preserve"> повышения квалификации </w:t>
      </w:r>
      <w:r w:rsidR="003248DF" w:rsidRPr="00E13A21">
        <w:rPr>
          <w:sz w:val="28"/>
          <w:szCs w:val="28"/>
        </w:rPr>
        <w:t xml:space="preserve">по профессии </w:t>
      </w:r>
      <w:r w:rsidR="003248DF" w:rsidRPr="00E13A21">
        <w:rPr>
          <w:sz w:val="28"/>
          <w:szCs w:val="28"/>
          <w:shd w:val="clear" w:color="auto" w:fill="FFFFFF"/>
        </w:rPr>
        <w:t xml:space="preserve">«Электрослесарь </w:t>
      </w:r>
      <w:r w:rsidR="003248DF" w:rsidRPr="00E13A21">
        <w:rPr>
          <w:sz w:val="28"/>
          <w:szCs w:val="28"/>
        </w:rPr>
        <w:t>по обслуживанию и ремонту оборудования</w:t>
      </w:r>
      <w:r w:rsidR="00112D8F">
        <w:rPr>
          <w:sz w:val="28"/>
          <w:szCs w:val="28"/>
        </w:rPr>
        <w:t xml:space="preserve">», </w:t>
      </w:r>
      <w:proofErr w:type="gramStart"/>
      <w:r w:rsidR="00112D8F">
        <w:rPr>
          <w:sz w:val="28"/>
          <w:szCs w:val="28"/>
        </w:rPr>
        <w:t>которая</w:t>
      </w:r>
      <w:proofErr w:type="gramEnd"/>
      <w:r w:rsidR="00112D8F">
        <w:rPr>
          <w:sz w:val="28"/>
          <w:szCs w:val="28"/>
        </w:rPr>
        <w:t xml:space="preserve"> несомненно</w:t>
      </w:r>
      <w:r w:rsidR="00EC261C">
        <w:rPr>
          <w:sz w:val="28"/>
          <w:szCs w:val="28"/>
        </w:rPr>
        <w:t xml:space="preserve"> </w:t>
      </w:r>
      <w:r w:rsidR="003248DF" w:rsidRPr="00E13A21">
        <w:rPr>
          <w:sz w:val="28"/>
          <w:szCs w:val="28"/>
        </w:rPr>
        <w:t>имеет много достоинств,</w:t>
      </w:r>
      <w:r w:rsidR="00E13A21" w:rsidRPr="00E13A21">
        <w:rPr>
          <w:sz w:val="28"/>
          <w:szCs w:val="28"/>
        </w:rPr>
        <w:t xml:space="preserve"> необходимо </w:t>
      </w:r>
      <w:r w:rsidR="003248DF" w:rsidRPr="00E13A21">
        <w:rPr>
          <w:sz w:val="28"/>
          <w:szCs w:val="28"/>
        </w:rPr>
        <w:t>обратить внимание на некоторые недочеты,</w:t>
      </w:r>
      <w:r w:rsidR="00E13A21" w:rsidRPr="00E13A21">
        <w:rPr>
          <w:sz w:val="28"/>
          <w:szCs w:val="28"/>
        </w:rPr>
        <w:t xml:space="preserve"> которые требуется устранить:</w:t>
      </w:r>
    </w:p>
    <w:p w:rsidR="00E13A21" w:rsidRPr="00A472AB" w:rsidRDefault="00E13A21" w:rsidP="00EA71AB">
      <w:pPr>
        <w:pStyle w:val="a9"/>
        <w:widowControl w:val="0"/>
        <w:numPr>
          <w:ilvl w:val="0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right="10" w:firstLine="709"/>
        <w:jc w:val="both"/>
        <w:rPr>
          <w:rFonts w:ascii="Times New Roman" w:hAnsi="Times New Roman"/>
          <w:sz w:val="28"/>
          <w:szCs w:val="28"/>
        </w:rPr>
      </w:pPr>
      <w:r w:rsidRPr="00EA71AB">
        <w:rPr>
          <w:rFonts w:ascii="Times New Roman" w:hAnsi="Times New Roman"/>
          <w:sz w:val="28"/>
          <w:szCs w:val="28"/>
        </w:rPr>
        <w:t>в соответствии с тарифно-квалификационной характеристикой э</w:t>
      </w:r>
      <w:r w:rsidR="00112D8F">
        <w:rPr>
          <w:rFonts w:ascii="Times New Roman" w:hAnsi="Times New Roman"/>
          <w:sz w:val="28"/>
          <w:szCs w:val="28"/>
          <w:shd w:val="clear" w:color="auto" w:fill="FFFFFF"/>
        </w:rPr>
        <w:t>лектрослесаря</w:t>
      </w:r>
      <w:r w:rsidR="008E76A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A71AB">
        <w:rPr>
          <w:rFonts w:ascii="Times New Roman" w:hAnsi="Times New Roman"/>
          <w:sz w:val="28"/>
          <w:szCs w:val="28"/>
        </w:rPr>
        <w:t>по обслуживанию и ремонту оборудовани</w:t>
      </w:r>
      <w:proofErr w:type="gramStart"/>
      <w:r w:rsidRPr="00EA71AB">
        <w:rPr>
          <w:rFonts w:ascii="Times New Roman" w:hAnsi="Times New Roman"/>
          <w:sz w:val="28"/>
          <w:szCs w:val="28"/>
        </w:rPr>
        <w:t>я(</w:t>
      </w:r>
      <w:proofErr w:type="gramEnd"/>
      <w:r w:rsidRPr="00EA71AB">
        <w:rPr>
          <w:rFonts w:ascii="Times New Roman" w:hAnsi="Times New Roman"/>
          <w:sz w:val="28"/>
          <w:szCs w:val="28"/>
        </w:rPr>
        <w:t xml:space="preserve">Единый тарифно-квалификационный справочник работ и профессий рабочих, выпуск 4: постановление Минтруда РФ от 12 августа 2003 г. № 61) </w:t>
      </w:r>
      <w:r w:rsidR="00112D8F">
        <w:rPr>
          <w:rFonts w:ascii="Times New Roman" w:hAnsi="Times New Roman"/>
          <w:sz w:val="28"/>
          <w:szCs w:val="28"/>
        </w:rPr>
        <w:t xml:space="preserve">необходимо </w:t>
      </w:r>
      <w:r w:rsidRPr="00EA71AB">
        <w:rPr>
          <w:rFonts w:ascii="Times New Roman" w:hAnsi="Times New Roman"/>
          <w:sz w:val="28"/>
          <w:szCs w:val="28"/>
        </w:rPr>
        <w:t xml:space="preserve">точно </w:t>
      </w:r>
      <w:r w:rsidR="003248DF" w:rsidRPr="00EA71AB">
        <w:rPr>
          <w:rFonts w:ascii="Times New Roman" w:hAnsi="Times New Roman"/>
          <w:sz w:val="28"/>
          <w:szCs w:val="28"/>
        </w:rPr>
        <w:t>определить область и вид профессион</w:t>
      </w:r>
      <w:r w:rsidRPr="00EA71AB">
        <w:rPr>
          <w:rFonts w:ascii="Times New Roman" w:hAnsi="Times New Roman"/>
          <w:sz w:val="28"/>
          <w:szCs w:val="28"/>
        </w:rPr>
        <w:t>альной деят</w:t>
      </w:r>
      <w:r w:rsidR="00920EB9">
        <w:rPr>
          <w:rFonts w:ascii="Times New Roman" w:hAnsi="Times New Roman"/>
          <w:sz w:val="28"/>
          <w:szCs w:val="28"/>
        </w:rPr>
        <w:t xml:space="preserve">ельности выпускника, а именно: </w:t>
      </w:r>
      <w:r w:rsidRPr="00EA71AB">
        <w:rPr>
          <w:rFonts w:ascii="Times New Roman" w:hAnsi="Times New Roman"/>
          <w:sz w:val="28"/>
          <w:szCs w:val="28"/>
        </w:rPr>
        <w:t>«</w:t>
      </w:r>
      <w:r w:rsidR="00920EB9">
        <w:rPr>
          <w:rFonts w:ascii="Times New Roman" w:eastAsia="Times New Roman" w:hAnsi="Times New Roman"/>
          <w:sz w:val="28"/>
          <w:szCs w:val="28"/>
          <w:lang w:eastAsia="ru-RU"/>
        </w:rPr>
        <w:t xml:space="preserve">ремонт </w:t>
      </w:r>
      <w:r w:rsidRPr="00EA71AB">
        <w:rPr>
          <w:rFonts w:ascii="Times New Roman" w:eastAsia="Times New Roman" w:hAnsi="Times New Roman"/>
          <w:sz w:val="28"/>
          <w:szCs w:val="28"/>
          <w:lang w:eastAsia="ru-RU"/>
        </w:rPr>
        <w:t>и техническое обслуживание электрической части машин,</w:t>
      </w:r>
      <w:r w:rsidR="00112D8F">
        <w:rPr>
          <w:rFonts w:ascii="Times New Roman" w:eastAsia="Times New Roman" w:hAnsi="Times New Roman"/>
          <w:sz w:val="28"/>
          <w:szCs w:val="28"/>
          <w:lang w:eastAsia="ru-RU"/>
        </w:rPr>
        <w:t xml:space="preserve"> узлов и механизмов». При этом </w:t>
      </w:r>
      <w:r w:rsidRPr="00EA71AB">
        <w:rPr>
          <w:rFonts w:ascii="Times New Roman" w:eastAsia="Times New Roman" w:hAnsi="Times New Roman"/>
          <w:sz w:val="28"/>
          <w:szCs w:val="28"/>
          <w:lang w:eastAsia="ru-RU"/>
        </w:rPr>
        <w:t>следует отметить, что неточность коснулась только формулировок области и вида профессио</w:t>
      </w:r>
      <w:r w:rsidR="00112D8F">
        <w:rPr>
          <w:rFonts w:ascii="Times New Roman" w:eastAsia="Times New Roman" w:hAnsi="Times New Roman"/>
          <w:sz w:val="28"/>
          <w:szCs w:val="28"/>
          <w:lang w:eastAsia="ru-RU"/>
        </w:rPr>
        <w:t>нальной деятельности выпускника, так как данное замечание было выдвинуто экспертами на предыдущем этапе и устранено разработчиками программ. Что касается неточности в формулировках</w:t>
      </w:r>
      <w:r w:rsidR="0008470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определении области и вида профессиональной деятельности</w:t>
      </w:r>
      <w:r w:rsidR="00112D8F">
        <w:rPr>
          <w:rFonts w:ascii="Times New Roman" w:eastAsia="Times New Roman" w:hAnsi="Times New Roman"/>
          <w:sz w:val="28"/>
          <w:szCs w:val="28"/>
          <w:lang w:eastAsia="ru-RU"/>
        </w:rPr>
        <w:t>, то это скорее техническая ошибка, которая не отразилась</w:t>
      </w:r>
      <w:r w:rsidR="00EC26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71AB">
        <w:rPr>
          <w:rFonts w:ascii="Times New Roman" w:hAnsi="Times New Roman"/>
          <w:sz w:val="28"/>
          <w:szCs w:val="28"/>
        </w:rPr>
        <w:t>на</w:t>
      </w:r>
      <w:r w:rsidR="003248DF" w:rsidRPr="00EA71AB">
        <w:rPr>
          <w:rFonts w:ascii="Times New Roman" w:hAnsi="Times New Roman"/>
          <w:sz w:val="28"/>
          <w:szCs w:val="28"/>
        </w:rPr>
        <w:t xml:space="preserve"> содержании </w:t>
      </w:r>
      <w:r w:rsidR="003248DF" w:rsidRPr="00A472AB">
        <w:rPr>
          <w:rFonts w:ascii="Times New Roman" w:hAnsi="Times New Roman"/>
          <w:sz w:val="28"/>
          <w:szCs w:val="28"/>
        </w:rPr>
        <w:t>программы</w:t>
      </w:r>
      <w:r w:rsidRPr="00A472AB">
        <w:rPr>
          <w:rFonts w:ascii="Times New Roman" w:hAnsi="Times New Roman"/>
          <w:sz w:val="28"/>
          <w:szCs w:val="28"/>
        </w:rPr>
        <w:t>, следовательно, изменения и дор</w:t>
      </w:r>
      <w:r w:rsidR="00084708">
        <w:rPr>
          <w:rFonts w:ascii="Times New Roman" w:hAnsi="Times New Roman"/>
          <w:sz w:val="28"/>
          <w:szCs w:val="28"/>
        </w:rPr>
        <w:t xml:space="preserve">аботки в данной части программы, а именно содержании программы, </w:t>
      </w:r>
      <w:r w:rsidRPr="00A472AB">
        <w:rPr>
          <w:rFonts w:ascii="Times New Roman" w:hAnsi="Times New Roman"/>
          <w:sz w:val="28"/>
          <w:szCs w:val="28"/>
        </w:rPr>
        <w:t>не требуются;</w:t>
      </w:r>
    </w:p>
    <w:p w:rsidR="00A33942" w:rsidRPr="00A472AB" w:rsidRDefault="00A33942" w:rsidP="00A472AB">
      <w:pPr>
        <w:pStyle w:val="a3"/>
        <w:widowControl w:val="0"/>
        <w:numPr>
          <w:ilvl w:val="0"/>
          <w:numId w:val="3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472AB">
        <w:rPr>
          <w:sz w:val="28"/>
          <w:szCs w:val="28"/>
        </w:rPr>
        <w:t xml:space="preserve">в  учебном и учебно-тематическом </w:t>
      </w:r>
      <w:proofErr w:type="gramStart"/>
      <w:r w:rsidRPr="00A472AB">
        <w:rPr>
          <w:sz w:val="28"/>
          <w:szCs w:val="28"/>
        </w:rPr>
        <w:t>планах</w:t>
      </w:r>
      <w:proofErr w:type="gramEnd"/>
      <w:r w:rsidRPr="00A472AB">
        <w:rPr>
          <w:sz w:val="28"/>
          <w:szCs w:val="28"/>
        </w:rPr>
        <w:t xml:space="preserve"> в столбец «Практика» </w:t>
      </w:r>
      <w:r w:rsidRPr="00A472AB">
        <w:rPr>
          <w:sz w:val="28"/>
          <w:szCs w:val="28"/>
        </w:rPr>
        <w:lastRenderedPageBreak/>
        <w:t>требуется внести корректировки, разделив его дополнительно на два столбца «Учебная практика</w:t>
      </w:r>
      <w:r w:rsidR="00A472AB" w:rsidRPr="00A472AB">
        <w:rPr>
          <w:sz w:val="28"/>
          <w:szCs w:val="28"/>
        </w:rPr>
        <w:t>» и «Производственная практика». При этом в содержание каждого отдельного учебного модуля программы (раздел 5), в котором предусмотрено прохождение практики, включить информацию об указании на вид практики - учебная или производственная;</w:t>
      </w:r>
    </w:p>
    <w:p w:rsidR="00A33942" w:rsidRPr="00A472AB" w:rsidRDefault="003248DF" w:rsidP="00815838">
      <w:pPr>
        <w:pStyle w:val="a3"/>
        <w:widowControl w:val="0"/>
        <w:numPr>
          <w:ilvl w:val="0"/>
          <w:numId w:val="3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472AB">
        <w:rPr>
          <w:sz w:val="28"/>
          <w:szCs w:val="28"/>
        </w:rPr>
        <w:t xml:space="preserve">часы практики </w:t>
      </w:r>
      <w:r w:rsidR="00E13A21" w:rsidRPr="00A472AB">
        <w:rPr>
          <w:sz w:val="28"/>
          <w:szCs w:val="28"/>
        </w:rPr>
        <w:t xml:space="preserve">следует привести </w:t>
      </w:r>
      <w:r w:rsidRPr="00A472AB">
        <w:rPr>
          <w:sz w:val="28"/>
          <w:szCs w:val="28"/>
        </w:rPr>
        <w:t xml:space="preserve">к числу, которое будет кратно 36, т.е. </w:t>
      </w:r>
      <w:r w:rsidR="00E13A21" w:rsidRPr="00A472AB">
        <w:rPr>
          <w:sz w:val="28"/>
          <w:szCs w:val="28"/>
        </w:rPr>
        <w:t xml:space="preserve">недельной нагрузке: </w:t>
      </w:r>
    </w:p>
    <w:p w:rsidR="00A33942" w:rsidRPr="00A472AB" w:rsidRDefault="00A33942" w:rsidP="00247C9A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472AB">
        <w:rPr>
          <w:sz w:val="28"/>
          <w:szCs w:val="28"/>
        </w:rPr>
        <w:t>- в учебном модуле № 2 «</w:t>
      </w:r>
      <w:r w:rsidRPr="00A472AB">
        <w:rPr>
          <w:bCs/>
          <w:color w:val="000000"/>
          <w:sz w:val="28"/>
          <w:szCs w:val="28"/>
        </w:rPr>
        <w:t>Техническое обслуживание и ремонт сложного горного электрооборудования» и в учебном модуле № 3 «Автоматизация производства» уменьшить количество часов на практику до 36 часов в каждом учебном модуле, что будет соответствовать одной учебной неделе;</w:t>
      </w:r>
    </w:p>
    <w:p w:rsidR="00815838" w:rsidRPr="00A472AB" w:rsidRDefault="00A33942" w:rsidP="00247C9A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472AB">
        <w:rPr>
          <w:bCs/>
          <w:color w:val="000000"/>
          <w:sz w:val="28"/>
          <w:szCs w:val="28"/>
        </w:rPr>
        <w:t xml:space="preserve">- </w:t>
      </w:r>
      <w:r w:rsidR="00E13A21" w:rsidRPr="00A472AB">
        <w:rPr>
          <w:sz w:val="28"/>
          <w:szCs w:val="28"/>
        </w:rPr>
        <w:t>в</w:t>
      </w:r>
      <w:r w:rsidRPr="00A472AB">
        <w:rPr>
          <w:sz w:val="28"/>
          <w:szCs w:val="28"/>
        </w:rPr>
        <w:t xml:space="preserve"> учебном модуле № </w:t>
      </w:r>
      <w:r w:rsidR="003248DF" w:rsidRPr="00A472AB">
        <w:rPr>
          <w:sz w:val="28"/>
          <w:szCs w:val="28"/>
        </w:rPr>
        <w:t>5 «Выполнение работ по обслуживанию сложного горного электрооборудования» уменьшить часы производственной практики</w:t>
      </w:r>
      <w:r w:rsidR="00A472AB" w:rsidRPr="00A472AB">
        <w:rPr>
          <w:sz w:val="28"/>
          <w:szCs w:val="28"/>
        </w:rPr>
        <w:t xml:space="preserve"> с 150 часов </w:t>
      </w:r>
      <w:r w:rsidR="003248DF" w:rsidRPr="00A472AB">
        <w:rPr>
          <w:sz w:val="28"/>
          <w:szCs w:val="28"/>
        </w:rPr>
        <w:t xml:space="preserve">до 144 часов, что будет составлять 4 </w:t>
      </w:r>
      <w:r w:rsidR="00815838" w:rsidRPr="00A472AB">
        <w:rPr>
          <w:sz w:val="28"/>
          <w:szCs w:val="28"/>
        </w:rPr>
        <w:t xml:space="preserve">учебные </w:t>
      </w:r>
      <w:r w:rsidR="00E13A21" w:rsidRPr="00A472AB">
        <w:rPr>
          <w:sz w:val="28"/>
          <w:szCs w:val="28"/>
        </w:rPr>
        <w:t>недели;</w:t>
      </w:r>
      <w:r w:rsidRPr="00A472AB">
        <w:rPr>
          <w:sz w:val="28"/>
          <w:szCs w:val="28"/>
        </w:rPr>
        <w:t xml:space="preserve"> Таким образом, общее количество часов на </w:t>
      </w:r>
      <w:proofErr w:type="gramStart"/>
      <w:r w:rsidRPr="00A472AB">
        <w:rPr>
          <w:sz w:val="28"/>
          <w:szCs w:val="28"/>
        </w:rPr>
        <w:t>учебную</w:t>
      </w:r>
      <w:proofErr w:type="gramEnd"/>
      <w:r w:rsidRPr="00A472AB">
        <w:rPr>
          <w:sz w:val="28"/>
          <w:szCs w:val="28"/>
        </w:rPr>
        <w:t xml:space="preserve"> и производственные практики </w:t>
      </w:r>
      <w:r w:rsidR="00A472AB" w:rsidRPr="00A472AB">
        <w:rPr>
          <w:sz w:val="28"/>
          <w:szCs w:val="28"/>
        </w:rPr>
        <w:t xml:space="preserve">необходимо изменить </w:t>
      </w:r>
      <w:r w:rsidRPr="00A472AB">
        <w:rPr>
          <w:sz w:val="28"/>
          <w:szCs w:val="28"/>
        </w:rPr>
        <w:t>с 2</w:t>
      </w:r>
      <w:r w:rsidR="00A472AB" w:rsidRPr="00A472AB">
        <w:rPr>
          <w:sz w:val="28"/>
          <w:szCs w:val="28"/>
        </w:rPr>
        <w:t>28</w:t>
      </w:r>
      <w:r w:rsidRPr="00A472AB">
        <w:rPr>
          <w:sz w:val="28"/>
          <w:szCs w:val="28"/>
        </w:rPr>
        <w:t xml:space="preserve"> часов на 216 часов</w:t>
      </w:r>
      <w:r w:rsidR="00A472AB" w:rsidRPr="00A472AB">
        <w:rPr>
          <w:sz w:val="28"/>
          <w:szCs w:val="28"/>
        </w:rPr>
        <w:t>;</w:t>
      </w:r>
    </w:p>
    <w:p w:rsidR="00E13A21" w:rsidRPr="00A472AB" w:rsidRDefault="00E13A21" w:rsidP="00EA71AB">
      <w:pPr>
        <w:pStyle w:val="a3"/>
        <w:widowControl w:val="0"/>
        <w:numPr>
          <w:ilvl w:val="0"/>
          <w:numId w:val="3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472AB">
        <w:rPr>
          <w:sz w:val="28"/>
          <w:szCs w:val="28"/>
        </w:rPr>
        <w:t>внести в программ</w:t>
      </w:r>
      <w:r w:rsidR="00C62B54" w:rsidRPr="00A472AB">
        <w:rPr>
          <w:sz w:val="28"/>
          <w:szCs w:val="28"/>
        </w:rPr>
        <w:t xml:space="preserve">у учебных </w:t>
      </w:r>
      <w:r w:rsidRPr="00A472AB">
        <w:rPr>
          <w:sz w:val="28"/>
          <w:szCs w:val="28"/>
        </w:rPr>
        <w:t>модулей № 1 «</w:t>
      </w:r>
      <w:r w:rsidRPr="00A472AB">
        <w:rPr>
          <w:bCs/>
          <w:color w:val="000000"/>
          <w:sz w:val="28"/>
          <w:szCs w:val="28"/>
        </w:rPr>
        <w:t>Современные тенденции развития угольной промышленности</w:t>
      </w:r>
      <w:r w:rsidRPr="00A472AB">
        <w:rPr>
          <w:sz w:val="28"/>
          <w:szCs w:val="28"/>
        </w:rPr>
        <w:t xml:space="preserve">» и № 4 «Охрана труда» практические занятия, учитывая </w:t>
      </w:r>
      <w:r w:rsidR="003248DF" w:rsidRPr="00A472AB">
        <w:rPr>
          <w:sz w:val="28"/>
          <w:szCs w:val="28"/>
        </w:rPr>
        <w:t>современны</w:t>
      </w:r>
      <w:r w:rsidRPr="00A472AB">
        <w:rPr>
          <w:sz w:val="28"/>
          <w:szCs w:val="28"/>
        </w:rPr>
        <w:t xml:space="preserve">е </w:t>
      </w:r>
      <w:r w:rsidR="003248DF" w:rsidRPr="00A472AB">
        <w:rPr>
          <w:sz w:val="28"/>
          <w:szCs w:val="28"/>
        </w:rPr>
        <w:t>требовани</w:t>
      </w:r>
      <w:r w:rsidRPr="00A472AB">
        <w:rPr>
          <w:sz w:val="28"/>
          <w:szCs w:val="28"/>
        </w:rPr>
        <w:t>я</w:t>
      </w:r>
      <w:r w:rsidR="00EC261C">
        <w:rPr>
          <w:sz w:val="28"/>
          <w:szCs w:val="28"/>
        </w:rPr>
        <w:t xml:space="preserve"> </w:t>
      </w:r>
      <w:r w:rsidRPr="00A472AB">
        <w:rPr>
          <w:sz w:val="28"/>
          <w:szCs w:val="28"/>
        </w:rPr>
        <w:t xml:space="preserve">соответствия программы показателю </w:t>
      </w:r>
      <w:proofErr w:type="spellStart"/>
      <w:r w:rsidR="003248DF" w:rsidRPr="00A472AB">
        <w:rPr>
          <w:sz w:val="28"/>
          <w:szCs w:val="28"/>
        </w:rPr>
        <w:t>практикоориентированности</w:t>
      </w:r>
      <w:proofErr w:type="spellEnd"/>
      <w:r w:rsidRPr="00A472AB">
        <w:rPr>
          <w:sz w:val="28"/>
          <w:szCs w:val="28"/>
        </w:rPr>
        <w:t xml:space="preserve"> за счет перераспределения часов аудиторной нагрузки.</w:t>
      </w:r>
      <w:r w:rsidR="00084708">
        <w:rPr>
          <w:sz w:val="28"/>
          <w:szCs w:val="28"/>
        </w:rPr>
        <w:t xml:space="preserve"> Следует отметить, что общее</w:t>
      </w:r>
      <w:r w:rsidR="00084708" w:rsidRPr="00A472AB">
        <w:rPr>
          <w:sz w:val="28"/>
          <w:szCs w:val="28"/>
        </w:rPr>
        <w:t xml:space="preserve"> количество часов на освоение программы останется неизменным</w:t>
      </w:r>
      <w:r w:rsidR="00084708">
        <w:rPr>
          <w:sz w:val="28"/>
          <w:szCs w:val="28"/>
        </w:rPr>
        <w:t>.</w:t>
      </w:r>
    </w:p>
    <w:p w:rsidR="003248DF" w:rsidRPr="00171FEE" w:rsidRDefault="00EA71AB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472AB">
        <w:rPr>
          <w:sz w:val="28"/>
          <w:szCs w:val="28"/>
        </w:rPr>
        <w:t>При доработке о</w:t>
      </w:r>
      <w:r w:rsidR="003248DF" w:rsidRPr="00A472AB">
        <w:rPr>
          <w:sz w:val="28"/>
          <w:szCs w:val="28"/>
        </w:rPr>
        <w:t>бразовательн</w:t>
      </w:r>
      <w:r w:rsidRPr="00A472AB">
        <w:rPr>
          <w:sz w:val="28"/>
          <w:szCs w:val="28"/>
        </w:rPr>
        <w:t>ой</w:t>
      </w:r>
      <w:r w:rsidR="003248DF" w:rsidRPr="00A472AB">
        <w:rPr>
          <w:sz w:val="28"/>
          <w:szCs w:val="28"/>
        </w:rPr>
        <w:t xml:space="preserve"> сетев</w:t>
      </w:r>
      <w:r w:rsidRPr="00A472AB">
        <w:rPr>
          <w:sz w:val="28"/>
          <w:szCs w:val="28"/>
        </w:rPr>
        <w:t>ой программы</w:t>
      </w:r>
      <w:r w:rsidR="003248DF" w:rsidRPr="00171FEE">
        <w:rPr>
          <w:sz w:val="28"/>
          <w:szCs w:val="28"/>
        </w:rPr>
        <w:t xml:space="preserve"> повышения квалификации по теме «Охрана труда и промышленная безопасность» для рабочих по профессиям горной отрасли</w:t>
      </w:r>
      <w:r w:rsidR="00084708">
        <w:rPr>
          <w:sz w:val="28"/>
          <w:szCs w:val="28"/>
        </w:rPr>
        <w:t xml:space="preserve"> в соответствии </w:t>
      </w:r>
      <w:r w:rsidR="00E13A21" w:rsidRPr="00171FEE">
        <w:rPr>
          <w:sz w:val="28"/>
          <w:szCs w:val="28"/>
        </w:rPr>
        <w:t xml:space="preserve">с рекомендациями экспертов </w:t>
      </w:r>
      <w:r>
        <w:rPr>
          <w:sz w:val="28"/>
          <w:szCs w:val="28"/>
        </w:rPr>
        <w:t>необходимо</w:t>
      </w:r>
      <w:r w:rsidR="00A611B9" w:rsidRPr="00171FEE">
        <w:rPr>
          <w:sz w:val="28"/>
          <w:szCs w:val="28"/>
        </w:rPr>
        <w:t>:</w:t>
      </w:r>
    </w:p>
    <w:p w:rsidR="00E13A21" w:rsidRPr="00EA71AB" w:rsidRDefault="00E13A21" w:rsidP="00EA71AB">
      <w:pPr>
        <w:pStyle w:val="a9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1AB">
        <w:rPr>
          <w:rFonts w:ascii="Times New Roman" w:hAnsi="Times New Roman"/>
          <w:sz w:val="28"/>
          <w:szCs w:val="28"/>
        </w:rPr>
        <w:t>в п</w:t>
      </w:r>
      <w:r w:rsidR="00084708">
        <w:rPr>
          <w:rFonts w:ascii="Times New Roman" w:hAnsi="Times New Roman"/>
          <w:sz w:val="28"/>
          <w:szCs w:val="28"/>
        </w:rPr>
        <w:t xml:space="preserve">ункт </w:t>
      </w:r>
      <w:r w:rsidRPr="00EA71AB">
        <w:rPr>
          <w:rFonts w:ascii="Times New Roman" w:hAnsi="Times New Roman"/>
          <w:sz w:val="28"/>
          <w:szCs w:val="28"/>
        </w:rPr>
        <w:t xml:space="preserve">1.4. «Требования к </w:t>
      </w:r>
      <w:proofErr w:type="gramStart"/>
      <w:r w:rsidRPr="00EA71AB">
        <w:rPr>
          <w:rFonts w:ascii="Times New Roman" w:hAnsi="Times New Roman"/>
          <w:sz w:val="28"/>
          <w:szCs w:val="28"/>
        </w:rPr>
        <w:t>поступающему</w:t>
      </w:r>
      <w:proofErr w:type="gramEnd"/>
      <w:r w:rsidRPr="00EA71AB">
        <w:rPr>
          <w:rFonts w:ascii="Times New Roman" w:hAnsi="Times New Roman"/>
          <w:sz w:val="28"/>
          <w:szCs w:val="28"/>
        </w:rPr>
        <w:t xml:space="preserve"> для повышения квалификации» сформулировать требования к поступающему по программе повышения квалификации по теме «Охрана труда и промышленная безопасность» более точно и конкретно: «</w:t>
      </w:r>
      <w:r w:rsidRPr="00EA71AB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Поступающий для повышения </w:t>
      </w:r>
      <w:r w:rsidRPr="00EA71A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квалификации по теме «</w:t>
      </w:r>
      <w:r w:rsidRPr="00EA71AB">
        <w:rPr>
          <w:rFonts w:ascii="Times New Roman" w:hAnsi="Times New Roman"/>
          <w:sz w:val="28"/>
          <w:szCs w:val="28"/>
        </w:rPr>
        <w:t>Охрана труда и промышленная безопасность</w:t>
      </w:r>
      <w:proofErr w:type="gramStart"/>
      <w:r w:rsidRPr="00EA71AB">
        <w:rPr>
          <w:rFonts w:ascii="Times New Roman" w:hAnsi="Times New Roman"/>
          <w:sz w:val="28"/>
          <w:szCs w:val="28"/>
        </w:rPr>
        <w:t>»д</w:t>
      </w:r>
      <w:proofErr w:type="gramEnd"/>
      <w:r w:rsidRPr="00EA71AB">
        <w:rPr>
          <w:rFonts w:ascii="Times New Roman" w:hAnsi="Times New Roman"/>
          <w:sz w:val="28"/>
          <w:szCs w:val="28"/>
        </w:rPr>
        <w:t>олжен иметь документ о соответствующем о</w:t>
      </w:r>
      <w:r w:rsidR="00084708">
        <w:rPr>
          <w:rFonts w:ascii="Times New Roman" w:hAnsi="Times New Roman"/>
          <w:sz w:val="28"/>
          <w:szCs w:val="28"/>
        </w:rPr>
        <w:t>бразовании и (или) квалификации</w:t>
      </w:r>
      <w:r w:rsidRPr="00EA71AB">
        <w:rPr>
          <w:rFonts w:ascii="Times New Roman" w:hAnsi="Times New Roman"/>
          <w:sz w:val="28"/>
          <w:szCs w:val="28"/>
        </w:rPr>
        <w:t xml:space="preserve"> по профессии горной отрасли»;</w:t>
      </w:r>
    </w:p>
    <w:p w:rsidR="00E13A21" w:rsidRPr="00EA71AB" w:rsidRDefault="00E13A21" w:rsidP="00EA71AB">
      <w:pPr>
        <w:pStyle w:val="a9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1AB">
        <w:rPr>
          <w:rFonts w:ascii="Times New Roman" w:hAnsi="Times New Roman"/>
          <w:sz w:val="28"/>
          <w:szCs w:val="28"/>
        </w:rPr>
        <w:t>у</w:t>
      </w:r>
      <w:r w:rsidR="003248DF" w:rsidRPr="00EA71AB">
        <w:rPr>
          <w:rFonts w:ascii="Times New Roman" w:hAnsi="Times New Roman"/>
          <w:sz w:val="28"/>
          <w:szCs w:val="28"/>
        </w:rPr>
        <w:t>странить неточности</w:t>
      </w:r>
      <w:r w:rsidRPr="00EA71AB">
        <w:rPr>
          <w:rFonts w:ascii="Times New Roman" w:hAnsi="Times New Roman"/>
          <w:sz w:val="28"/>
          <w:szCs w:val="28"/>
        </w:rPr>
        <w:t>,</w:t>
      </w:r>
      <w:r w:rsidR="003248DF" w:rsidRPr="00EA71AB">
        <w:rPr>
          <w:rFonts w:ascii="Times New Roman" w:hAnsi="Times New Roman"/>
          <w:sz w:val="28"/>
          <w:szCs w:val="28"/>
        </w:rPr>
        <w:t xml:space="preserve"> допущенные в отношении формулиров</w:t>
      </w:r>
      <w:r w:rsidRPr="00EA71AB">
        <w:rPr>
          <w:rFonts w:ascii="Times New Roman" w:hAnsi="Times New Roman"/>
          <w:sz w:val="28"/>
          <w:szCs w:val="28"/>
        </w:rPr>
        <w:t>ки профессиональных компетенций</w:t>
      </w:r>
      <w:r w:rsidR="003248DF" w:rsidRPr="00EA71AB">
        <w:rPr>
          <w:rFonts w:ascii="Times New Roman" w:hAnsi="Times New Roman"/>
          <w:sz w:val="28"/>
          <w:szCs w:val="28"/>
        </w:rPr>
        <w:t xml:space="preserve"> по всему тексту программы</w:t>
      </w:r>
      <w:r w:rsidRPr="00EA71AB">
        <w:rPr>
          <w:rFonts w:ascii="Times New Roman" w:hAnsi="Times New Roman"/>
          <w:sz w:val="28"/>
          <w:szCs w:val="28"/>
        </w:rPr>
        <w:t>,</w:t>
      </w:r>
      <w:r w:rsidR="00A33F28" w:rsidRPr="00EA71AB">
        <w:rPr>
          <w:rFonts w:ascii="Times New Roman" w:hAnsi="Times New Roman"/>
          <w:sz w:val="28"/>
          <w:szCs w:val="28"/>
        </w:rPr>
        <w:t xml:space="preserve"> и внести изменения, </w:t>
      </w:r>
      <w:r w:rsidRPr="00EA71AB">
        <w:rPr>
          <w:rFonts w:ascii="Times New Roman" w:hAnsi="Times New Roman"/>
          <w:sz w:val="28"/>
          <w:szCs w:val="28"/>
        </w:rPr>
        <w:t>а именно:</w:t>
      </w:r>
    </w:p>
    <w:p w:rsidR="001C5DD1" w:rsidRDefault="00E13A21" w:rsidP="00EA71AB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C5DD1">
        <w:rPr>
          <w:rFonts w:ascii="Times New Roman" w:hAnsi="Times New Roman" w:cs="Times New Roman"/>
          <w:sz w:val="28"/>
          <w:szCs w:val="28"/>
        </w:rPr>
        <w:t xml:space="preserve">- </w:t>
      </w:r>
      <w:r w:rsidR="001C5DD1" w:rsidRPr="001C5DD1">
        <w:rPr>
          <w:rFonts w:ascii="Times New Roman" w:hAnsi="Times New Roman"/>
          <w:sz w:val="28"/>
          <w:szCs w:val="28"/>
        </w:rPr>
        <w:t>в учебн</w:t>
      </w:r>
      <w:r w:rsidR="00A33F28">
        <w:rPr>
          <w:rFonts w:ascii="Times New Roman" w:hAnsi="Times New Roman"/>
          <w:sz w:val="28"/>
          <w:szCs w:val="28"/>
        </w:rPr>
        <w:t>ом</w:t>
      </w:r>
      <w:r w:rsidR="001C5DD1" w:rsidRPr="001C5DD1">
        <w:rPr>
          <w:rFonts w:ascii="Times New Roman" w:hAnsi="Times New Roman"/>
          <w:sz w:val="28"/>
          <w:szCs w:val="28"/>
        </w:rPr>
        <w:t xml:space="preserve"> модул</w:t>
      </w:r>
      <w:r w:rsidR="00A33F28">
        <w:rPr>
          <w:rFonts w:ascii="Times New Roman" w:hAnsi="Times New Roman"/>
          <w:sz w:val="28"/>
          <w:szCs w:val="28"/>
        </w:rPr>
        <w:t>е</w:t>
      </w:r>
      <w:r w:rsidR="001C5DD1" w:rsidRPr="001C5DD1">
        <w:rPr>
          <w:rFonts w:ascii="Times New Roman" w:hAnsi="Times New Roman"/>
          <w:sz w:val="28"/>
          <w:szCs w:val="28"/>
        </w:rPr>
        <w:t xml:space="preserve"> № 1 «</w:t>
      </w:r>
      <w:r w:rsidR="00C62B54">
        <w:rPr>
          <w:rFonts w:ascii="Times New Roman" w:hAnsi="Times New Roman"/>
          <w:sz w:val="28"/>
          <w:szCs w:val="28"/>
        </w:rPr>
        <w:t xml:space="preserve">Охрана труда в горной отрасли» </w:t>
      </w:r>
      <w:r w:rsidR="001C5DD1" w:rsidRPr="001C5DD1">
        <w:rPr>
          <w:rFonts w:ascii="Times New Roman" w:hAnsi="Times New Roman"/>
          <w:sz w:val="28"/>
          <w:szCs w:val="28"/>
        </w:rPr>
        <w:t>заменить формулировку профессиональной компетенции, которая формируется по результатам освоения учебного модуля</w:t>
      </w:r>
      <w:r w:rsidR="00A33F28">
        <w:rPr>
          <w:rFonts w:ascii="Times New Roman" w:hAnsi="Times New Roman"/>
          <w:sz w:val="28"/>
          <w:szCs w:val="28"/>
        </w:rPr>
        <w:t xml:space="preserve">, </w:t>
      </w:r>
      <w:r w:rsidR="001C5DD1" w:rsidRPr="001C5DD1">
        <w:rPr>
          <w:rFonts w:ascii="Times New Roman" w:hAnsi="Times New Roman"/>
          <w:sz w:val="28"/>
          <w:szCs w:val="28"/>
        </w:rPr>
        <w:t>с «соблюдать меры безопасности согласно требованиям норма</w:t>
      </w:r>
      <w:r w:rsidR="00084708">
        <w:rPr>
          <w:rFonts w:ascii="Times New Roman" w:hAnsi="Times New Roman"/>
          <w:sz w:val="28"/>
          <w:szCs w:val="28"/>
        </w:rPr>
        <w:t xml:space="preserve">тивно-технической </w:t>
      </w:r>
      <w:r w:rsidR="001C5DD1" w:rsidRPr="001C5DD1">
        <w:rPr>
          <w:rFonts w:ascii="Times New Roman" w:hAnsi="Times New Roman"/>
          <w:sz w:val="28"/>
          <w:szCs w:val="28"/>
        </w:rPr>
        <w:t xml:space="preserve">документации по вопросам охраны труда в горной отрасли» на </w:t>
      </w:r>
      <w:r w:rsidR="00084708">
        <w:rPr>
          <w:rFonts w:ascii="Times New Roman" w:hAnsi="Times New Roman"/>
          <w:sz w:val="28"/>
          <w:szCs w:val="28"/>
        </w:rPr>
        <w:t xml:space="preserve">следующую: </w:t>
      </w:r>
      <w:r w:rsidR="001C5DD1" w:rsidRPr="001C5DD1">
        <w:rPr>
          <w:rFonts w:ascii="Times New Roman" w:hAnsi="Times New Roman"/>
          <w:sz w:val="28"/>
          <w:szCs w:val="28"/>
        </w:rPr>
        <w:t>«с</w:t>
      </w:r>
      <w:r w:rsidR="001C5DD1" w:rsidRPr="001C5DD1">
        <w:rPr>
          <w:rFonts w:ascii="Times New Roman" w:eastAsia="Times New Roman" w:hAnsi="Times New Roman"/>
          <w:sz w:val="28"/>
          <w:szCs w:val="28"/>
          <w:lang w:eastAsia="ru-RU"/>
        </w:rPr>
        <w:t>облюдать меры безопасности согласно требованиям охраны труда в горной отрасли»</w:t>
      </w:r>
      <w:r w:rsidR="001C5DD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A33F28" w:rsidRDefault="001C5DD1" w:rsidP="00EA71AB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33F28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="00A33F28" w:rsidRPr="00A33F2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33F28" w:rsidRPr="00A33F28">
        <w:rPr>
          <w:rFonts w:ascii="Times New Roman" w:hAnsi="Times New Roman"/>
          <w:sz w:val="28"/>
          <w:szCs w:val="28"/>
        </w:rPr>
        <w:t>учебном</w:t>
      </w:r>
      <w:proofErr w:type="spellEnd"/>
      <w:r w:rsidR="00A33F28" w:rsidRPr="00A33F28">
        <w:rPr>
          <w:rFonts w:ascii="Times New Roman" w:hAnsi="Times New Roman"/>
          <w:sz w:val="28"/>
          <w:szCs w:val="28"/>
        </w:rPr>
        <w:t xml:space="preserve"> модуле № 2 «Пожарная безопасность в горной отрасли» заменить формулировк</w:t>
      </w:r>
      <w:r w:rsidR="00A33F28">
        <w:rPr>
          <w:rFonts w:ascii="Times New Roman" w:hAnsi="Times New Roman"/>
          <w:sz w:val="28"/>
          <w:szCs w:val="28"/>
        </w:rPr>
        <w:t xml:space="preserve">у профессиональной компетенции </w:t>
      </w:r>
      <w:r w:rsidR="00A33F28" w:rsidRPr="00A33F28">
        <w:rPr>
          <w:rFonts w:ascii="Times New Roman" w:hAnsi="Times New Roman"/>
          <w:sz w:val="28"/>
          <w:szCs w:val="28"/>
        </w:rPr>
        <w:t>«создать безопасные в отношении пожаров производственные и технологические процессы» на «о</w:t>
      </w:r>
      <w:r w:rsidR="00A33F28" w:rsidRPr="00A33F28">
        <w:rPr>
          <w:rFonts w:ascii="Times New Roman" w:eastAsia="Times New Roman" w:hAnsi="Times New Roman"/>
          <w:sz w:val="28"/>
          <w:szCs w:val="28"/>
          <w:lang w:eastAsia="ru-RU"/>
        </w:rPr>
        <w:t>бнаруживать нарушения требований охраны труда и пожарной безопасности и принимать меры по их устранению»;</w:t>
      </w:r>
      <w:proofErr w:type="gramEnd"/>
    </w:p>
    <w:p w:rsidR="001C5DD1" w:rsidRPr="00E11BD6" w:rsidRDefault="00A33F28" w:rsidP="00EA71A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1C5DD1">
        <w:rPr>
          <w:rFonts w:ascii="Times New Roman" w:hAnsi="Times New Roman"/>
          <w:sz w:val="28"/>
          <w:szCs w:val="28"/>
        </w:rPr>
        <w:t>в учебн</w:t>
      </w:r>
      <w:r>
        <w:rPr>
          <w:rFonts w:ascii="Times New Roman" w:hAnsi="Times New Roman"/>
          <w:sz w:val="28"/>
          <w:szCs w:val="28"/>
        </w:rPr>
        <w:t>ом</w:t>
      </w:r>
      <w:r w:rsidRPr="001C5DD1">
        <w:rPr>
          <w:rFonts w:ascii="Times New Roman" w:hAnsi="Times New Roman"/>
          <w:sz w:val="28"/>
          <w:szCs w:val="28"/>
        </w:rPr>
        <w:t xml:space="preserve"> модул</w:t>
      </w:r>
      <w:r>
        <w:rPr>
          <w:rFonts w:ascii="Times New Roman" w:hAnsi="Times New Roman"/>
          <w:sz w:val="28"/>
          <w:szCs w:val="28"/>
        </w:rPr>
        <w:t>е № 3</w:t>
      </w:r>
      <w:r w:rsidRPr="001C5DD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Промышленная безопасность</w:t>
      </w:r>
      <w:r w:rsidR="00920EB9">
        <w:rPr>
          <w:rFonts w:ascii="Times New Roman" w:hAnsi="Times New Roman"/>
          <w:sz w:val="28"/>
          <w:szCs w:val="28"/>
        </w:rPr>
        <w:t xml:space="preserve">» </w:t>
      </w:r>
      <w:r w:rsidRPr="001C5DD1">
        <w:rPr>
          <w:rFonts w:ascii="Times New Roman" w:hAnsi="Times New Roman"/>
          <w:sz w:val="28"/>
          <w:szCs w:val="28"/>
        </w:rPr>
        <w:t>заменить формулировк</w:t>
      </w:r>
      <w:r>
        <w:rPr>
          <w:rFonts w:ascii="Times New Roman" w:hAnsi="Times New Roman"/>
          <w:sz w:val="28"/>
          <w:szCs w:val="28"/>
        </w:rPr>
        <w:t>у профессиональной компетенции</w:t>
      </w:r>
      <w:r w:rsidRPr="001C5DD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использовать</w:t>
      </w:r>
      <w:r w:rsidRPr="007D1101">
        <w:rPr>
          <w:rFonts w:ascii="Times New Roman" w:hAnsi="Times New Roman"/>
          <w:sz w:val="28"/>
          <w:szCs w:val="28"/>
        </w:rPr>
        <w:t xml:space="preserve"> основны</w:t>
      </w:r>
      <w:r>
        <w:rPr>
          <w:rFonts w:ascii="Times New Roman" w:hAnsi="Times New Roman"/>
          <w:sz w:val="28"/>
          <w:szCs w:val="28"/>
        </w:rPr>
        <w:t>е</w:t>
      </w:r>
      <w:r w:rsidRPr="007D1101">
        <w:rPr>
          <w:rFonts w:ascii="Times New Roman" w:hAnsi="Times New Roman"/>
          <w:sz w:val="28"/>
          <w:szCs w:val="28"/>
        </w:rPr>
        <w:t xml:space="preserve"> законодательны</w:t>
      </w:r>
      <w:r>
        <w:rPr>
          <w:rFonts w:ascii="Times New Roman" w:hAnsi="Times New Roman"/>
          <w:sz w:val="28"/>
          <w:szCs w:val="28"/>
        </w:rPr>
        <w:t>е</w:t>
      </w:r>
      <w:r w:rsidRPr="007D1101">
        <w:rPr>
          <w:rFonts w:ascii="Times New Roman" w:hAnsi="Times New Roman"/>
          <w:sz w:val="28"/>
          <w:szCs w:val="28"/>
        </w:rPr>
        <w:t xml:space="preserve"> нормативно-правовы</w:t>
      </w:r>
      <w:r>
        <w:rPr>
          <w:rFonts w:ascii="Times New Roman" w:hAnsi="Times New Roman"/>
          <w:sz w:val="28"/>
          <w:szCs w:val="28"/>
        </w:rPr>
        <w:t>е</w:t>
      </w:r>
      <w:r w:rsidRPr="007D1101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7D1101">
        <w:rPr>
          <w:rFonts w:ascii="Times New Roman" w:hAnsi="Times New Roman"/>
          <w:sz w:val="28"/>
          <w:szCs w:val="28"/>
        </w:rPr>
        <w:t xml:space="preserve">технической документации для обеспечения безопасности горного производства при </w:t>
      </w:r>
      <w:r>
        <w:rPr>
          <w:rFonts w:ascii="Times New Roman" w:hAnsi="Times New Roman"/>
          <w:sz w:val="28"/>
          <w:szCs w:val="28"/>
        </w:rPr>
        <w:t>различных технологических процессах</w:t>
      </w:r>
      <w:r w:rsidRPr="001C5DD1">
        <w:rPr>
          <w:rFonts w:ascii="Times New Roman" w:hAnsi="Times New Roman"/>
          <w:sz w:val="28"/>
          <w:szCs w:val="28"/>
        </w:rPr>
        <w:t>» на</w:t>
      </w:r>
      <w:proofErr w:type="gramStart"/>
      <w:r w:rsidRPr="00A33F28">
        <w:rPr>
          <w:rFonts w:ascii="Times New Roman" w:hAnsi="Times New Roman"/>
          <w:sz w:val="28"/>
          <w:szCs w:val="28"/>
        </w:rPr>
        <w:t>«п</w:t>
      </w:r>
      <w:proofErr w:type="gramEnd"/>
      <w:r w:rsidRPr="00A33F28">
        <w:rPr>
          <w:rFonts w:ascii="Times New Roman" w:eastAsia="Times New Roman" w:hAnsi="Times New Roman"/>
          <w:sz w:val="28"/>
          <w:szCs w:val="28"/>
          <w:lang w:eastAsia="ru-RU"/>
        </w:rPr>
        <w:t>ользоваться основными законодательными нормативно-правовыми актами технической документации для обеспечения безопасности горного</w:t>
      </w:r>
      <w:r w:rsidR="00EC26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3F28">
        <w:rPr>
          <w:rFonts w:ascii="Times New Roman" w:eastAsia="Times New Roman" w:hAnsi="Times New Roman"/>
          <w:sz w:val="28"/>
          <w:szCs w:val="28"/>
          <w:lang w:eastAsia="ru-RU"/>
        </w:rPr>
        <w:t>производства при проектировании, строительстве, эксплуатации»;</w:t>
      </w:r>
    </w:p>
    <w:p w:rsidR="00E13A21" w:rsidRPr="00EA71AB" w:rsidRDefault="003248DF" w:rsidP="00EA71AB">
      <w:pPr>
        <w:pStyle w:val="a9"/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1AB">
        <w:rPr>
          <w:rFonts w:ascii="Times New Roman" w:hAnsi="Times New Roman"/>
          <w:sz w:val="28"/>
          <w:szCs w:val="28"/>
        </w:rPr>
        <w:t>в программу учебного модуля № 4 «Производственная санитария</w:t>
      </w:r>
      <w:proofErr w:type="gramStart"/>
      <w:r w:rsidRPr="00EA71AB">
        <w:rPr>
          <w:rFonts w:ascii="Times New Roman" w:hAnsi="Times New Roman"/>
          <w:sz w:val="28"/>
          <w:szCs w:val="28"/>
        </w:rPr>
        <w:t>»</w:t>
      </w:r>
      <w:r w:rsidR="00E13A21" w:rsidRPr="00EA71AB">
        <w:rPr>
          <w:rFonts w:ascii="Times New Roman" w:hAnsi="Times New Roman"/>
          <w:sz w:val="28"/>
          <w:szCs w:val="28"/>
        </w:rPr>
        <w:t>в</w:t>
      </w:r>
      <w:proofErr w:type="gramEnd"/>
      <w:r w:rsidR="00E13A21" w:rsidRPr="00EA71AB">
        <w:rPr>
          <w:rFonts w:ascii="Times New Roman" w:hAnsi="Times New Roman"/>
          <w:sz w:val="28"/>
          <w:szCs w:val="28"/>
        </w:rPr>
        <w:t>нести изменения в части учебного элемента 3 «Оказание первой помощи пострадавшим», определив его как практический учебный элемент;</w:t>
      </w:r>
    </w:p>
    <w:p w:rsidR="003248DF" w:rsidRDefault="00084708" w:rsidP="00EA71AB">
      <w:pPr>
        <w:pStyle w:val="Style1"/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 </w:t>
      </w:r>
      <w:r w:rsidR="00E13A21" w:rsidRPr="002526E2">
        <w:rPr>
          <w:rFonts w:ascii="Times New Roman" w:hAnsi="Times New Roman"/>
          <w:sz w:val="28"/>
          <w:szCs w:val="28"/>
        </w:rPr>
        <w:t xml:space="preserve">1.7.4. </w:t>
      </w:r>
      <w:r w:rsidR="00E13A21" w:rsidRPr="00E13A21">
        <w:rPr>
          <w:rFonts w:ascii="Times New Roman" w:hAnsi="Times New Roman"/>
          <w:sz w:val="28"/>
          <w:szCs w:val="28"/>
        </w:rPr>
        <w:t>«Формы оценочных сре</w:t>
      </w:r>
      <w:proofErr w:type="gramStart"/>
      <w:r w:rsidR="00E13A21" w:rsidRPr="00E13A21">
        <w:rPr>
          <w:rFonts w:ascii="Times New Roman" w:hAnsi="Times New Roman"/>
          <w:sz w:val="28"/>
          <w:szCs w:val="28"/>
        </w:rPr>
        <w:t>дств дл</w:t>
      </w:r>
      <w:proofErr w:type="gramEnd"/>
      <w:r w:rsidR="00E13A21" w:rsidRPr="00E13A21">
        <w:rPr>
          <w:rFonts w:ascii="Times New Roman" w:hAnsi="Times New Roman"/>
          <w:sz w:val="28"/>
          <w:szCs w:val="28"/>
        </w:rPr>
        <w:t>я проведения текущего контроля успеваемости и промежуточной аттестации»</w:t>
      </w:r>
      <w:r w:rsidR="00E13A21" w:rsidRPr="002526E2">
        <w:rPr>
          <w:rFonts w:ascii="Times New Roman" w:hAnsi="Times New Roman"/>
          <w:sz w:val="28"/>
          <w:szCs w:val="28"/>
        </w:rPr>
        <w:t xml:space="preserve"> программы в части </w:t>
      </w:r>
      <w:r w:rsidR="00E13A21" w:rsidRPr="002526E2">
        <w:rPr>
          <w:rFonts w:ascii="Times New Roman" w:hAnsi="Times New Roman"/>
          <w:sz w:val="28"/>
          <w:szCs w:val="28"/>
        </w:rPr>
        <w:lastRenderedPageBreak/>
        <w:t xml:space="preserve">определения формы </w:t>
      </w:r>
      <w:r w:rsidR="00E13A21" w:rsidRPr="00171FEE">
        <w:rPr>
          <w:rFonts w:ascii="Times New Roman" w:hAnsi="Times New Roman"/>
          <w:sz w:val="28"/>
          <w:szCs w:val="28"/>
        </w:rPr>
        <w:t>итогового испытания и документа, который выдается по окончании обучения, внести изменения: «Лицам, прошедшим обучение в объеме Программы и успешно сдавшим экзамен, выдается свидетельство о повышении квалификации без присвоения более высокого квалификационного разряда»</w:t>
      </w:r>
      <w:r w:rsidR="00171FEE">
        <w:rPr>
          <w:rFonts w:ascii="Times New Roman" w:hAnsi="Times New Roman"/>
          <w:sz w:val="28"/>
          <w:szCs w:val="28"/>
        </w:rPr>
        <w:t>.</w:t>
      </w:r>
    </w:p>
    <w:p w:rsidR="003248DF" w:rsidRDefault="00A611B9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1FEE">
        <w:rPr>
          <w:sz w:val="28"/>
          <w:szCs w:val="28"/>
        </w:rPr>
        <w:t>О</w:t>
      </w:r>
      <w:r w:rsidR="003248DF" w:rsidRPr="00171FEE">
        <w:rPr>
          <w:sz w:val="28"/>
          <w:szCs w:val="28"/>
        </w:rPr>
        <w:t>бразовательная сетевая программа повышения квалификации по теме «Охрана труда и промышленная безопасность» для руководителей младшего и среднего звена (бригадиры, звеньевые)</w:t>
      </w:r>
      <w:r w:rsidR="00920EB9">
        <w:rPr>
          <w:sz w:val="28"/>
          <w:szCs w:val="28"/>
        </w:rPr>
        <w:t xml:space="preserve"> с учетом </w:t>
      </w:r>
      <w:r w:rsidR="00171FEE" w:rsidRPr="00171FEE">
        <w:rPr>
          <w:sz w:val="28"/>
          <w:szCs w:val="28"/>
        </w:rPr>
        <w:t>рекомендаций экспертов требует доработки по следующим пунктам</w:t>
      </w:r>
      <w:r w:rsidRPr="00171FEE">
        <w:rPr>
          <w:sz w:val="28"/>
          <w:szCs w:val="28"/>
        </w:rPr>
        <w:t>:</w:t>
      </w:r>
    </w:p>
    <w:p w:rsidR="00A618F8" w:rsidRPr="00EA71AB" w:rsidRDefault="00A618F8" w:rsidP="00EA71AB">
      <w:pPr>
        <w:pStyle w:val="a9"/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1AB">
        <w:rPr>
          <w:rFonts w:ascii="Times New Roman" w:hAnsi="Times New Roman"/>
          <w:sz w:val="28"/>
          <w:szCs w:val="28"/>
        </w:rPr>
        <w:t>в п</w:t>
      </w:r>
      <w:r w:rsidR="00084708">
        <w:rPr>
          <w:rFonts w:ascii="Times New Roman" w:hAnsi="Times New Roman"/>
          <w:sz w:val="28"/>
          <w:szCs w:val="28"/>
        </w:rPr>
        <w:t xml:space="preserve">ункт </w:t>
      </w:r>
      <w:r w:rsidRPr="00EA71AB">
        <w:rPr>
          <w:rFonts w:ascii="Times New Roman" w:hAnsi="Times New Roman"/>
          <w:sz w:val="28"/>
          <w:szCs w:val="28"/>
        </w:rPr>
        <w:t xml:space="preserve">1.4. «Требования к </w:t>
      </w:r>
      <w:proofErr w:type="gramStart"/>
      <w:r w:rsidRPr="00EA71AB">
        <w:rPr>
          <w:rFonts w:ascii="Times New Roman" w:hAnsi="Times New Roman"/>
          <w:sz w:val="28"/>
          <w:szCs w:val="28"/>
        </w:rPr>
        <w:t>поступающему</w:t>
      </w:r>
      <w:proofErr w:type="gramEnd"/>
      <w:r w:rsidRPr="00EA71AB">
        <w:rPr>
          <w:rFonts w:ascii="Times New Roman" w:hAnsi="Times New Roman"/>
          <w:sz w:val="28"/>
          <w:szCs w:val="28"/>
        </w:rPr>
        <w:t xml:space="preserve"> для повышения квалификации» сформулировать требования к поступающему по программе повышения квалификации по теме «Охрана труда и промышленная безопасность» более точно и конкретно: «</w:t>
      </w:r>
      <w:r w:rsidRPr="00EA71AB">
        <w:rPr>
          <w:rFonts w:ascii="Times New Roman" w:eastAsia="Times New Roman" w:hAnsi="Times New Roman"/>
          <w:sz w:val="28"/>
          <w:szCs w:val="28"/>
          <w:lang w:eastAsia="ru-RU"/>
        </w:rPr>
        <w:t>Поступающий для повышения квалификации по теме «</w:t>
      </w:r>
      <w:r w:rsidRPr="00EA71AB">
        <w:rPr>
          <w:rFonts w:ascii="Times New Roman" w:hAnsi="Times New Roman"/>
          <w:sz w:val="28"/>
          <w:szCs w:val="28"/>
        </w:rPr>
        <w:t>Охрана труда и промышленная безопасность» должен иметь документ о соответствующем об</w:t>
      </w:r>
      <w:r w:rsidR="00920EB9">
        <w:rPr>
          <w:rFonts w:ascii="Times New Roman" w:hAnsi="Times New Roman"/>
          <w:sz w:val="28"/>
          <w:szCs w:val="28"/>
        </w:rPr>
        <w:t xml:space="preserve">разовании и (или) квалификации </w:t>
      </w:r>
      <w:r w:rsidRPr="00EA71AB">
        <w:rPr>
          <w:rFonts w:ascii="Times New Roman" w:hAnsi="Times New Roman"/>
          <w:sz w:val="28"/>
          <w:szCs w:val="28"/>
        </w:rPr>
        <w:t>по профессии горной отрасли, а также стаж работы в должности руководителя младшего и среднего звена (бригадиры, звеньевые)»;</w:t>
      </w:r>
    </w:p>
    <w:p w:rsidR="00E324CA" w:rsidRPr="00EA71AB" w:rsidRDefault="00E324CA" w:rsidP="00EA71AB">
      <w:pPr>
        <w:pStyle w:val="a9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1AB">
        <w:rPr>
          <w:rFonts w:ascii="Times New Roman" w:hAnsi="Times New Roman"/>
          <w:sz w:val="28"/>
          <w:szCs w:val="28"/>
        </w:rPr>
        <w:t>д</w:t>
      </w:r>
      <w:r w:rsidR="003248DF" w:rsidRPr="00EA71AB">
        <w:rPr>
          <w:rFonts w:ascii="Times New Roman" w:hAnsi="Times New Roman"/>
          <w:sz w:val="28"/>
          <w:szCs w:val="28"/>
        </w:rPr>
        <w:t xml:space="preserve">ля соблюдения принципа </w:t>
      </w:r>
      <w:proofErr w:type="spellStart"/>
      <w:r w:rsidR="003248DF" w:rsidRPr="00EA71AB">
        <w:rPr>
          <w:rFonts w:ascii="Times New Roman" w:hAnsi="Times New Roman"/>
          <w:sz w:val="28"/>
          <w:szCs w:val="28"/>
        </w:rPr>
        <w:t>практикоориентированности</w:t>
      </w:r>
      <w:proofErr w:type="spellEnd"/>
      <w:r w:rsidR="00EC261C">
        <w:rPr>
          <w:rFonts w:ascii="Times New Roman" w:hAnsi="Times New Roman"/>
          <w:sz w:val="28"/>
          <w:szCs w:val="28"/>
        </w:rPr>
        <w:t xml:space="preserve"> </w:t>
      </w:r>
      <w:r w:rsidRPr="00EA71AB">
        <w:rPr>
          <w:rFonts w:ascii="Times New Roman" w:hAnsi="Times New Roman"/>
          <w:sz w:val="28"/>
          <w:szCs w:val="28"/>
        </w:rPr>
        <w:t xml:space="preserve">в учебном модуле №1 «Охрана труда в горной отрасли» ввести практические занятия </w:t>
      </w:r>
      <w:r w:rsidR="00A618F8" w:rsidRPr="00EA71AB">
        <w:rPr>
          <w:rFonts w:ascii="Times New Roman" w:hAnsi="Times New Roman"/>
          <w:sz w:val="28"/>
          <w:szCs w:val="28"/>
        </w:rPr>
        <w:t>в объеме 8</w:t>
      </w:r>
      <w:r w:rsidRPr="00EA71AB">
        <w:rPr>
          <w:rFonts w:ascii="Times New Roman" w:hAnsi="Times New Roman"/>
          <w:sz w:val="28"/>
          <w:szCs w:val="28"/>
        </w:rPr>
        <w:t xml:space="preserve"> ч</w:t>
      </w:r>
      <w:r w:rsidR="00C62B54">
        <w:rPr>
          <w:rFonts w:ascii="Times New Roman" w:hAnsi="Times New Roman"/>
          <w:sz w:val="28"/>
          <w:szCs w:val="28"/>
        </w:rPr>
        <w:t xml:space="preserve">асов за счет перераспределения </w:t>
      </w:r>
      <w:r w:rsidRPr="00EA71AB">
        <w:rPr>
          <w:rFonts w:ascii="Times New Roman" w:hAnsi="Times New Roman"/>
          <w:sz w:val="28"/>
          <w:szCs w:val="28"/>
        </w:rPr>
        <w:t>аудиторной учебной нагрузки</w:t>
      </w:r>
      <w:r w:rsidR="004040B9" w:rsidRPr="00EA71AB">
        <w:rPr>
          <w:rFonts w:ascii="Times New Roman" w:hAnsi="Times New Roman"/>
          <w:sz w:val="28"/>
          <w:szCs w:val="28"/>
        </w:rPr>
        <w:t>;</w:t>
      </w:r>
    </w:p>
    <w:p w:rsidR="004040B9" w:rsidRDefault="004040B9" w:rsidP="00EA71AB">
      <w:pPr>
        <w:pStyle w:val="a3"/>
        <w:widowControl w:val="0"/>
        <w:numPr>
          <w:ilvl w:val="0"/>
          <w:numId w:val="39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526E2">
        <w:rPr>
          <w:sz w:val="28"/>
          <w:szCs w:val="28"/>
        </w:rPr>
        <w:t>ключить в программу часы самостоятельной работы для обучающихся</w:t>
      </w:r>
      <w:r>
        <w:rPr>
          <w:sz w:val="28"/>
          <w:szCs w:val="28"/>
        </w:rPr>
        <w:t>/слушателей за счет перераспределения часов аудиторной учебной нагрузки внутри учебных модулей</w:t>
      </w:r>
      <w:r w:rsidR="00084708">
        <w:rPr>
          <w:sz w:val="28"/>
          <w:szCs w:val="28"/>
        </w:rPr>
        <w:t>, а именно</w:t>
      </w:r>
      <w:r>
        <w:rPr>
          <w:sz w:val="28"/>
          <w:szCs w:val="28"/>
        </w:rPr>
        <w:t>:</w:t>
      </w:r>
    </w:p>
    <w:p w:rsidR="004040B9" w:rsidRDefault="00084708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040B9">
        <w:rPr>
          <w:sz w:val="28"/>
          <w:szCs w:val="28"/>
        </w:rPr>
        <w:t xml:space="preserve">в </w:t>
      </w:r>
      <w:r w:rsidR="00C52CB7">
        <w:rPr>
          <w:sz w:val="28"/>
          <w:szCs w:val="28"/>
        </w:rPr>
        <w:t xml:space="preserve">учебный </w:t>
      </w:r>
      <w:r w:rsidR="004040B9">
        <w:rPr>
          <w:sz w:val="28"/>
          <w:szCs w:val="28"/>
        </w:rPr>
        <w:t xml:space="preserve">модуль 1 «Охрана труда в горной отрасли» ввести часы самостоятельной работы слушателей в количестве 8 часов. </w:t>
      </w:r>
      <w:r w:rsidR="004040B9" w:rsidRPr="004040B9">
        <w:rPr>
          <w:sz w:val="28"/>
          <w:szCs w:val="28"/>
        </w:rPr>
        <w:t xml:space="preserve">Тематика самостоятельной работы: </w:t>
      </w:r>
      <w:r w:rsidR="004040B9" w:rsidRPr="004040B9">
        <w:rPr>
          <w:bCs/>
          <w:color w:val="000000"/>
          <w:sz w:val="28"/>
          <w:szCs w:val="28"/>
        </w:rPr>
        <w:t>«Ответственность персонала за соб</w:t>
      </w:r>
      <w:r w:rsidR="004040B9" w:rsidRPr="0056107C">
        <w:rPr>
          <w:bCs/>
          <w:color w:val="000000"/>
          <w:sz w:val="28"/>
          <w:szCs w:val="28"/>
        </w:rPr>
        <w:t>людение законодательства</w:t>
      </w:r>
      <w:r w:rsidR="004040B9">
        <w:rPr>
          <w:bCs/>
          <w:color w:val="000000"/>
          <w:sz w:val="28"/>
          <w:szCs w:val="28"/>
        </w:rPr>
        <w:t xml:space="preserve"> в сфере охраны труда», </w:t>
      </w:r>
      <w:r w:rsidR="004040B9" w:rsidRPr="0056107C">
        <w:rPr>
          <w:bCs/>
          <w:color w:val="000000"/>
          <w:sz w:val="28"/>
          <w:szCs w:val="28"/>
        </w:rPr>
        <w:t>«О</w:t>
      </w:r>
      <w:r w:rsidR="004040B9">
        <w:rPr>
          <w:bCs/>
          <w:color w:val="000000"/>
          <w:sz w:val="28"/>
          <w:szCs w:val="28"/>
        </w:rPr>
        <w:t xml:space="preserve">бязанности работников по </w:t>
      </w:r>
      <w:r w:rsidR="004040B9" w:rsidRPr="0056107C">
        <w:rPr>
          <w:bCs/>
          <w:color w:val="000000"/>
          <w:sz w:val="28"/>
          <w:szCs w:val="28"/>
        </w:rPr>
        <w:t>соб</w:t>
      </w:r>
      <w:r w:rsidR="004040B9">
        <w:rPr>
          <w:bCs/>
          <w:color w:val="000000"/>
          <w:sz w:val="28"/>
          <w:szCs w:val="28"/>
        </w:rPr>
        <w:t>людению требований охраны труда», «</w:t>
      </w:r>
      <w:r w:rsidR="004040B9" w:rsidRPr="00B91F8A">
        <w:rPr>
          <w:sz w:val="28"/>
          <w:szCs w:val="28"/>
        </w:rPr>
        <w:t>Локальные нормативные ак</w:t>
      </w:r>
      <w:r w:rsidR="004040B9">
        <w:rPr>
          <w:sz w:val="28"/>
          <w:szCs w:val="28"/>
        </w:rPr>
        <w:t>ты организации горной отрасли</w:t>
      </w:r>
      <w:r w:rsidR="004040B9">
        <w:rPr>
          <w:bCs/>
          <w:color w:val="000000"/>
          <w:sz w:val="28"/>
          <w:szCs w:val="28"/>
        </w:rPr>
        <w:t>», «Требования к порядку и учету несчастных случаев на производстве»,</w:t>
      </w:r>
    </w:p>
    <w:p w:rsidR="004040B9" w:rsidRDefault="004040B9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- в </w:t>
      </w:r>
      <w:r w:rsidR="00C52CB7">
        <w:rPr>
          <w:bCs/>
          <w:color w:val="000000"/>
          <w:sz w:val="28"/>
          <w:szCs w:val="28"/>
        </w:rPr>
        <w:t xml:space="preserve">учебный </w:t>
      </w:r>
      <w:r>
        <w:rPr>
          <w:bCs/>
          <w:color w:val="000000"/>
          <w:sz w:val="28"/>
          <w:szCs w:val="28"/>
        </w:rPr>
        <w:t>модуль 2 «Пожарная безопасность в горной отрасли» включить часы самостоятельной работы в объеме 2 часов по теме «</w:t>
      </w:r>
      <w:r>
        <w:rPr>
          <w:sz w:val="28"/>
          <w:szCs w:val="28"/>
        </w:rPr>
        <w:t>П</w:t>
      </w:r>
      <w:r w:rsidRPr="00A145C9">
        <w:rPr>
          <w:sz w:val="28"/>
          <w:szCs w:val="28"/>
        </w:rPr>
        <w:t>ричин</w:t>
      </w:r>
      <w:r>
        <w:rPr>
          <w:sz w:val="28"/>
          <w:szCs w:val="28"/>
        </w:rPr>
        <w:t>ы</w:t>
      </w:r>
      <w:r w:rsidRPr="00A145C9">
        <w:rPr>
          <w:sz w:val="28"/>
          <w:szCs w:val="28"/>
        </w:rPr>
        <w:t xml:space="preserve"> возникновения пожаров и условий их протекания</w:t>
      </w:r>
      <w:r>
        <w:rPr>
          <w:bCs/>
          <w:color w:val="000000"/>
          <w:sz w:val="28"/>
          <w:szCs w:val="28"/>
        </w:rPr>
        <w:t>»,</w:t>
      </w:r>
    </w:p>
    <w:p w:rsidR="004040B9" w:rsidRPr="00A618F8" w:rsidRDefault="00920EB9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4040B9">
        <w:rPr>
          <w:bCs/>
          <w:color w:val="000000"/>
          <w:sz w:val="28"/>
          <w:szCs w:val="28"/>
        </w:rPr>
        <w:t xml:space="preserve">в </w:t>
      </w:r>
      <w:r w:rsidR="00C52CB7">
        <w:rPr>
          <w:bCs/>
          <w:color w:val="000000"/>
          <w:sz w:val="28"/>
          <w:szCs w:val="28"/>
        </w:rPr>
        <w:t xml:space="preserve">учебный </w:t>
      </w:r>
      <w:r w:rsidR="004040B9">
        <w:rPr>
          <w:bCs/>
          <w:color w:val="000000"/>
          <w:sz w:val="28"/>
          <w:szCs w:val="28"/>
        </w:rPr>
        <w:t xml:space="preserve">модуль 3 «Промышленная безопасность» - 2 часа самостоятельной работы </w:t>
      </w:r>
      <w:r w:rsidR="004040B9" w:rsidRPr="00A618F8">
        <w:rPr>
          <w:bCs/>
          <w:color w:val="000000"/>
          <w:sz w:val="28"/>
          <w:szCs w:val="28"/>
        </w:rPr>
        <w:t>по теме «</w:t>
      </w:r>
      <w:r w:rsidR="004040B9" w:rsidRPr="00A618F8">
        <w:rPr>
          <w:sz w:val="28"/>
          <w:szCs w:val="28"/>
        </w:rPr>
        <w:t>Современные средства защиты работников от вредного воздействия производственной среды</w:t>
      </w:r>
      <w:r w:rsidR="00A618F8" w:rsidRPr="00A618F8">
        <w:rPr>
          <w:bCs/>
          <w:color w:val="000000"/>
          <w:sz w:val="28"/>
          <w:szCs w:val="28"/>
        </w:rPr>
        <w:t>»,</w:t>
      </w:r>
    </w:p>
    <w:p w:rsidR="00A618F8" w:rsidRDefault="00084708" w:rsidP="00EA71A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A618F8" w:rsidRPr="00A618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 w:rsidR="00C52C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учебный </w:t>
      </w:r>
      <w:r w:rsidR="00A618F8" w:rsidRPr="00A618F8">
        <w:rPr>
          <w:rFonts w:ascii="Times New Roman" w:hAnsi="Times New Roman" w:cs="Times New Roman"/>
          <w:bCs/>
          <w:color w:val="000000"/>
          <w:sz w:val="28"/>
          <w:szCs w:val="28"/>
        </w:rPr>
        <w:t>модуль 4 «</w:t>
      </w:r>
      <w:r w:rsidR="00A618F8" w:rsidRPr="00A618F8">
        <w:rPr>
          <w:rFonts w:ascii="Times New Roman" w:hAnsi="Times New Roman" w:cs="Times New Roman"/>
          <w:sz w:val="28"/>
          <w:szCs w:val="28"/>
        </w:rPr>
        <w:t>Обеспечение безопасных условий труда в организации</w:t>
      </w:r>
      <w:r w:rsidR="00A618F8" w:rsidRPr="00A618F8">
        <w:rPr>
          <w:rFonts w:ascii="Times New Roman" w:hAnsi="Times New Roman" w:cs="Times New Roman"/>
          <w:bCs/>
          <w:color w:val="000000"/>
          <w:sz w:val="28"/>
          <w:szCs w:val="28"/>
        </w:rPr>
        <w:t>» - 2 часа самостоятельной работы по теме «</w:t>
      </w:r>
      <w:r w:rsidR="00A618F8">
        <w:rPr>
          <w:rFonts w:ascii="Times New Roman" w:hAnsi="Times New Roman" w:cs="Times New Roman"/>
          <w:sz w:val="28"/>
          <w:szCs w:val="28"/>
        </w:rPr>
        <w:t>Мероприятия по локализации и ликвидации аварий на шахтах</w:t>
      </w:r>
      <w:r w:rsidR="00A618F8" w:rsidRPr="00A618F8">
        <w:rPr>
          <w:rFonts w:ascii="Times New Roman" w:hAnsi="Times New Roman" w:cs="Times New Roman"/>
          <w:bCs/>
          <w:color w:val="000000"/>
          <w:sz w:val="28"/>
          <w:szCs w:val="28"/>
        </w:rPr>
        <w:t>»,</w:t>
      </w:r>
    </w:p>
    <w:p w:rsidR="00A618F8" w:rsidRDefault="00920EB9" w:rsidP="00EA71A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A618F8" w:rsidRPr="00A618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 w:rsidR="00C52C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учебный </w:t>
      </w:r>
      <w:r w:rsidR="00A618F8" w:rsidRPr="00A618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модуль </w:t>
      </w:r>
      <w:r w:rsidR="00A618F8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A618F8" w:rsidRPr="00A618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A618F8">
        <w:rPr>
          <w:rFonts w:ascii="Times New Roman" w:hAnsi="Times New Roman" w:cs="Times New Roman"/>
          <w:bCs/>
          <w:color w:val="000000"/>
          <w:sz w:val="28"/>
          <w:szCs w:val="28"/>
        </w:rPr>
        <w:t>Производственная санитария</w:t>
      </w:r>
      <w:r w:rsidR="00A618F8" w:rsidRPr="00A618F8">
        <w:rPr>
          <w:rFonts w:ascii="Times New Roman" w:hAnsi="Times New Roman" w:cs="Times New Roman"/>
          <w:bCs/>
          <w:color w:val="000000"/>
          <w:sz w:val="28"/>
          <w:szCs w:val="28"/>
        </w:rPr>
        <w:t>» - 2 часа самостоятельной работы по теме «</w:t>
      </w:r>
      <w:r w:rsidR="00A618F8" w:rsidRPr="00D00EB7">
        <w:rPr>
          <w:rFonts w:ascii="Times New Roman" w:hAnsi="Times New Roman"/>
          <w:bCs/>
          <w:sz w:val="28"/>
          <w:szCs w:val="28"/>
        </w:rPr>
        <w:t>Основы</w:t>
      </w:r>
      <w:r w:rsidR="00084708">
        <w:rPr>
          <w:rFonts w:ascii="Times New Roman" w:hAnsi="Times New Roman"/>
          <w:bCs/>
          <w:sz w:val="28"/>
          <w:szCs w:val="28"/>
        </w:rPr>
        <w:t xml:space="preserve"> предупреждения профессиональных</w:t>
      </w:r>
      <w:r w:rsidR="00A618F8" w:rsidRPr="00D00EB7">
        <w:rPr>
          <w:rFonts w:ascii="Times New Roman" w:hAnsi="Times New Roman"/>
          <w:bCs/>
          <w:sz w:val="28"/>
          <w:szCs w:val="28"/>
        </w:rPr>
        <w:t xml:space="preserve"> заболева</w:t>
      </w:r>
      <w:r w:rsidR="00084708">
        <w:rPr>
          <w:rFonts w:ascii="Times New Roman" w:hAnsi="Times New Roman"/>
          <w:bCs/>
          <w:sz w:val="28"/>
          <w:szCs w:val="28"/>
        </w:rPr>
        <w:t>ний</w:t>
      </w:r>
      <w:r w:rsidR="00A618F8" w:rsidRPr="00A618F8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A618F8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A618F8" w:rsidRPr="00E678EA" w:rsidRDefault="00A618F8" w:rsidP="00E678EA">
      <w:pPr>
        <w:pStyle w:val="a9"/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78EA">
        <w:rPr>
          <w:rFonts w:ascii="Times New Roman" w:hAnsi="Times New Roman"/>
          <w:sz w:val="28"/>
          <w:szCs w:val="28"/>
        </w:rPr>
        <w:t xml:space="preserve">в программу учебного модуля № </w:t>
      </w:r>
      <w:r w:rsidR="000666D9">
        <w:rPr>
          <w:rFonts w:ascii="Times New Roman" w:hAnsi="Times New Roman"/>
          <w:sz w:val="28"/>
          <w:szCs w:val="28"/>
        </w:rPr>
        <w:t xml:space="preserve">4 «Производственная санитария» </w:t>
      </w:r>
      <w:r w:rsidRPr="00E678EA">
        <w:rPr>
          <w:rFonts w:ascii="Times New Roman" w:hAnsi="Times New Roman"/>
          <w:sz w:val="28"/>
          <w:szCs w:val="28"/>
        </w:rPr>
        <w:t>внести изменения в части учебного элемента 3 «Оказание первой помощи пострадавшим», определив его как практический учебный элемент;</w:t>
      </w:r>
    </w:p>
    <w:p w:rsidR="00252040" w:rsidRPr="00E678EA" w:rsidRDefault="00252040" w:rsidP="00E678EA">
      <w:pPr>
        <w:pStyle w:val="a9"/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78EA">
        <w:rPr>
          <w:rFonts w:ascii="Times New Roman" w:hAnsi="Times New Roman"/>
          <w:sz w:val="28"/>
          <w:szCs w:val="28"/>
        </w:rPr>
        <w:t>устранить неточности, допущенные в отношении формулировки профессиональных компетенций по всему тексту программы, и внести изменения, а именно:</w:t>
      </w:r>
    </w:p>
    <w:p w:rsidR="00252040" w:rsidRDefault="00252040" w:rsidP="00EA71AB">
      <w:pPr>
        <w:widowControl w:val="0"/>
        <w:shd w:val="clear" w:color="auto" w:fill="FFFFFF"/>
        <w:tabs>
          <w:tab w:val="left" w:pos="1276"/>
        </w:tabs>
        <w:spacing w:after="0" w:line="360" w:lineRule="auto"/>
        <w:ind w:right="1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DD1">
        <w:rPr>
          <w:rFonts w:ascii="Times New Roman" w:hAnsi="Times New Roman" w:cs="Times New Roman"/>
          <w:sz w:val="28"/>
          <w:szCs w:val="28"/>
        </w:rPr>
        <w:t xml:space="preserve">- </w:t>
      </w:r>
      <w:r w:rsidRPr="001C5DD1">
        <w:rPr>
          <w:rFonts w:ascii="Times New Roman" w:hAnsi="Times New Roman"/>
          <w:sz w:val="28"/>
          <w:szCs w:val="28"/>
        </w:rPr>
        <w:t>в учебн</w:t>
      </w:r>
      <w:r>
        <w:rPr>
          <w:rFonts w:ascii="Times New Roman" w:hAnsi="Times New Roman"/>
          <w:sz w:val="28"/>
          <w:szCs w:val="28"/>
        </w:rPr>
        <w:t>ом</w:t>
      </w:r>
      <w:r w:rsidRPr="001C5DD1">
        <w:rPr>
          <w:rFonts w:ascii="Times New Roman" w:hAnsi="Times New Roman"/>
          <w:sz w:val="28"/>
          <w:szCs w:val="28"/>
        </w:rPr>
        <w:t xml:space="preserve"> модул</w:t>
      </w:r>
      <w:r>
        <w:rPr>
          <w:rFonts w:ascii="Times New Roman" w:hAnsi="Times New Roman"/>
          <w:sz w:val="28"/>
          <w:szCs w:val="28"/>
        </w:rPr>
        <w:t>е</w:t>
      </w:r>
      <w:r w:rsidRPr="001C5DD1">
        <w:rPr>
          <w:rFonts w:ascii="Times New Roman" w:hAnsi="Times New Roman"/>
          <w:sz w:val="28"/>
          <w:szCs w:val="28"/>
        </w:rPr>
        <w:t xml:space="preserve"> № 1 «</w:t>
      </w:r>
      <w:r w:rsidR="00920EB9">
        <w:rPr>
          <w:rFonts w:ascii="Times New Roman" w:hAnsi="Times New Roman"/>
          <w:sz w:val="28"/>
          <w:szCs w:val="28"/>
        </w:rPr>
        <w:t xml:space="preserve">Охрана труда в горной отрасли» </w:t>
      </w:r>
      <w:r w:rsidRPr="001C5DD1">
        <w:rPr>
          <w:rFonts w:ascii="Times New Roman" w:hAnsi="Times New Roman"/>
          <w:sz w:val="28"/>
          <w:szCs w:val="28"/>
        </w:rPr>
        <w:t>заменить формулировку профессиональной компетенции</w:t>
      </w:r>
      <w:r>
        <w:rPr>
          <w:rFonts w:ascii="Times New Roman" w:hAnsi="Times New Roman"/>
          <w:sz w:val="28"/>
          <w:szCs w:val="28"/>
        </w:rPr>
        <w:t xml:space="preserve"> 1</w:t>
      </w:r>
      <w:r w:rsidRPr="001C5DD1">
        <w:rPr>
          <w:rFonts w:ascii="Times New Roman" w:hAnsi="Times New Roman"/>
          <w:sz w:val="28"/>
          <w:szCs w:val="28"/>
        </w:rPr>
        <w:t>, которая формируется по результатам освоения учебного модуля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C5DD1">
        <w:rPr>
          <w:rFonts w:ascii="Times New Roman" w:hAnsi="Times New Roman"/>
          <w:sz w:val="28"/>
          <w:szCs w:val="28"/>
        </w:rPr>
        <w:t>с «соблюдать меры безопасности согласно треб</w:t>
      </w:r>
      <w:r w:rsidR="00920EB9">
        <w:rPr>
          <w:rFonts w:ascii="Times New Roman" w:hAnsi="Times New Roman"/>
          <w:sz w:val="28"/>
          <w:szCs w:val="28"/>
        </w:rPr>
        <w:t xml:space="preserve">ованиям нормативно-технической </w:t>
      </w:r>
      <w:r w:rsidRPr="001C5DD1">
        <w:rPr>
          <w:rFonts w:ascii="Times New Roman" w:hAnsi="Times New Roman"/>
          <w:sz w:val="28"/>
          <w:szCs w:val="28"/>
        </w:rPr>
        <w:t>документации по вопросам охраны труда в горной отрасли» на «с</w:t>
      </w:r>
      <w:r w:rsidRPr="001C5DD1">
        <w:rPr>
          <w:rFonts w:ascii="Times New Roman" w:eastAsia="Times New Roman" w:hAnsi="Times New Roman"/>
          <w:sz w:val="28"/>
          <w:szCs w:val="28"/>
          <w:lang w:eastAsia="ru-RU"/>
        </w:rPr>
        <w:t>облюдать меры безопасности согласно требованиям охраны труда в горной отрасли»</w:t>
      </w:r>
      <w:r w:rsidR="0048729A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252040" w:rsidRDefault="00920EB9" w:rsidP="00EA71AB">
      <w:pPr>
        <w:widowControl w:val="0"/>
        <w:shd w:val="clear" w:color="auto" w:fill="FFFFFF"/>
        <w:tabs>
          <w:tab w:val="left" w:pos="1276"/>
        </w:tabs>
        <w:spacing w:after="0" w:line="360" w:lineRule="auto"/>
        <w:ind w:right="1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52040" w:rsidRPr="00A33F2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C26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2040" w:rsidRPr="00A33F28">
        <w:rPr>
          <w:rFonts w:ascii="Times New Roman" w:hAnsi="Times New Roman"/>
          <w:sz w:val="28"/>
          <w:szCs w:val="28"/>
        </w:rPr>
        <w:t>учебном модуле № 2 «Пожарная безопасность в горной отрасли» заменить формулировк</w:t>
      </w:r>
      <w:r w:rsidR="00252040">
        <w:rPr>
          <w:rFonts w:ascii="Times New Roman" w:hAnsi="Times New Roman"/>
          <w:sz w:val="28"/>
          <w:szCs w:val="28"/>
        </w:rPr>
        <w:t xml:space="preserve">у профессиональной компетенции </w:t>
      </w:r>
      <w:r w:rsidR="00252040" w:rsidRPr="00A33F28">
        <w:rPr>
          <w:rFonts w:ascii="Times New Roman" w:hAnsi="Times New Roman"/>
          <w:sz w:val="28"/>
          <w:szCs w:val="28"/>
        </w:rPr>
        <w:t xml:space="preserve">«создать безопасные в отношении пожаров производственные и технологические процессы» </w:t>
      </w:r>
      <w:proofErr w:type="gramStart"/>
      <w:r w:rsidR="00252040" w:rsidRPr="00A33F28">
        <w:rPr>
          <w:rFonts w:ascii="Times New Roman" w:hAnsi="Times New Roman"/>
          <w:sz w:val="28"/>
          <w:szCs w:val="28"/>
        </w:rPr>
        <w:t>на</w:t>
      </w:r>
      <w:proofErr w:type="gramEnd"/>
      <w:r w:rsidR="00252040" w:rsidRPr="00A33F28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252040" w:rsidRPr="00A33F28">
        <w:rPr>
          <w:rFonts w:ascii="Times New Roman" w:hAnsi="Times New Roman"/>
          <w:sz w:val="28"/>
          <w:szCs w:val="28"/>
        </w:rPr>
        <w:t>о</w:t>
      </w:r>
      <w:r w:rsidR="00252040" w:rsidRPr="00A33F28">
        <w:rPr>
          <w:rFonts w:ascii="Times New Roman" w:eastAsia="Times New Roman" w:hAnsi="Times New Roman"/>
          <w:sz w:val="28"/>
          <w:szCs w:val="28"/>
          <w:lang w:eastAsia="ru-RU"/>
        </w:rPr>
        <w:t>бнаруживать</w:t>
      </w:r>
      <w:proofErr w:type="gramEnd"/>
      <w:r w:rsidR="00252040" w:rsidRPr="00A33F28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нарушения требований охраны труда и пожарной безопасности и принимать меры по их устранению»</w:t>
      </w:r>
      <w:r w:rsidR="00252040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дополнить данный абзац следующей ПК «</w:t>
      </w:r>
      <w:r w:rsidR="000666D9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создавать безопасные </w:t>
      </w:r>
      <w:r w:rsidR="00252040" w:rsidRPr="00252040">
        <w:rPr>
          <w:rFonts w:ascii="Times New Roman" w:eastAsia="Times New Roman" w:hAnsi="Times New Roman"/>
          <w:sz w:val="28"/>
          <w:szCs w:val="28"/>
          <w:lang w:eastAsia="ru-RU"/>
        </w:rPr>
        <w:t>производственные и технологические процессы»,</w:t>
      </w:r>
    </w:p>
    <w:p w:rsidR="00252040" w:rsidRPr="0048729A" w:rsidRDefault="00252040" w:rsidP="0048729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1C5DD1">
        <w:rPr>
          <w:rFonts w:ascii="Times New Roman" w:hAnsi="Times New Roman"/>
          <w:sz w:val="28"/>
          <w:szCs w:val="28"/>
        </w:rPr>
        <w:t>в учебн</w:t>
      </w:r>
      <w:r>
        <w:rPr>
          <w:rFonts w:ascii="Times New Roman" w:hAnsi="Times New Roman"/>
          <w:sz w:val="28"/>
          <w:szCs w:val="28"/>
        </w:rPr>
        <w:t>ом</w:t>
      </w:r>
      <w:r w:rsidRPr="001C5DD1">
        <w:rPr>
          <w:rFonts w:ascii="Times New Roman" w:hAnsi="Times New Roman"/>
          <w:sz w:val="28"/>
          <w:szCs w:val="28"/>
        </w:rPr>
        <w:t xml:space="preserve"> модул</w:t>
      </w:r>
      <w:r>
        <w:rPr>
          <w:rFonts w:ascii="Times New Roman" w:hAnsi="Times New Roman"/>
          <w:sz w:val="28"/>
          <w:szCs w:val="28"/>
        </w:rPr>
        <w:t>е № 3</w:t>
      </w:r>
      <w:r w:rsidRPr="001C5DD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Промышленная безопасность</w:t>
      </w:r>
      <w:r w:rsidR="00920EB9">
        <w:rPr>
          <w:rFonts w:ascii="Times New Roman" w:hAnsi="Times New Roman"/>
          <w:sz w:val="28"/>
          <w:szCs w:val="28"/>
        </w:rPr>
        <w:t>»</w:t>
      </w:r>
      <w:r w:rsidRPr="001C5DD1">
        <w:rPr>
          <w:rFonts w:ascii="Times New Roman" w:hAnsi="Times New Roman"/>
          <w:sz w:val="28"/>
          <w:szCs w:val="28"/>
        </w:rPr>
        <w:t xml:space="preserve"> заменить формулировк</w:t>
      </w:r>
      <w:r>
        <w:rPr>
          <w:rFonts w:ascii="Times New Roman" w:hAnsi="Times New Roman"/>
          <w:sz w:val="28"/>
          <w:szCs w:val="28"/>
        </w:rPr>
        <w:t>у профессиональной компетенции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C5DD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использовать</w:t>
      </w:r>
      <w:r w:rsidRPr="007D1101">
        <w:rPr>
          <w:rFonts w:ascii="Times New Roman" w:hAnsi="Times New Roman"/>
          <w:sz w:val="28"/>
          <w:szCs w:val="28"/>
        </w:rPr>
        <w:t xml:space="preserve"> основны</w:t>
      </w:r>
      <w:r>
        <w:rPr>
          <w:rFonts w:ascii="Times New Roman" w:hAnsi="Times New Roman"/>
          <w:sz w:val="28"/>
          <w:szCs w:val="28"/>
        </w:rPr>
        <w:t>е</w:t>
      </w:r>
      <w:r w:rsidRPr="007D1101">
        <w:rPr>
          <w:rFonts w:ascii="Times New Roman" w:hAnsi="Times New Roman"/>
          <w:sz w:val="28"/>
          <w:szCs w:val="28"/>
        </w:rPr>
        <w:t xml:space="preserve"> законодательны</w:t>
      </w:r>
      <w:r>
        <w:rPr>
          <w:rFonts w:ascii="Times New Roman" w:hAnsi="Times New Roman"/>
          <w:sz w:val="28"/>
          <w:szCs w:val="28"/>
        </w:rPr>
        <w:t>е</w:t>
      </w:r>
      <w:r w:rsidRPr="007D1101">
        <w:rPr>
          <w:rFonts w:ascii="Times New Roman" w:hAnsi="Times New Roman"/>
          <w:sz w:val="28"/>
          <w:szCs w:val="28"/>
        </w:rPr>
        <w:t xml:space="preserve"> нормативно-правовы</w:t>
      </w:r>
      <w:r>
        <w:rPr>
          <w:rFonts w:ascii="Times New Roman" w:hAnsi="Times New Roman"/>
          <w:sz w:val="28"/>
          <w:szCs w:val="28"/>
        </w:rPr>
        <w:t>е</w:t>
      </w:r>
      <w:r w:rsidRPr="007D1101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7D1101">
        <w:rPr>
          <w:rFonts w:ascii="Times New Roman" w:hAnsi="Times New Roman"/>
          <w:sz w:val="28"/>
          <w:szCs w:val="28"/>
        </w:rPr>
        <w:t xml:space="preserve">технической документации для обеспечения безопасности горного производства при </w:t>
      </w:r>
      <w:r>
        <w:rPr>
          <w:rFonts w:ascii="Times New Roman" w:hAnsi="Times New Roman"/>
          <w:sz w:val="28"/>
          <w:szCs w:val="28"/>
        </w:rPr>
        <w:t>различных технологических процессах</w:t>
      </w:r>
      <w:r w:rsidRPr="001C5DD1">
        <w:rPr>
          <w:rFonts w:ascii="Times New Roman" w:hAnsi="Times New Roman"/>
          <w:sz w:val="28"/>
          <w:szCs w:val="28"/>
        </w:rPr>
        <w:t>» на</w:t>
      </w:r>
      <w:r w:rsidR="0048729A">
        <w:rPr>
          <w:rFonts w:ascii="Times New Roman" w:hAnsi="Times New Roman"/>
          <w:sz w:val="28"/>
          <w:szCs w:val="28"/>
        </w:rPr>
        <w:t xml:space="preserve"> </w:t>
      </w:r>
      <w:r w:rsidRPr="00A33F28">
        <w:rPr>
          <w:rFonts w:ascii="Times New Roman" w:hAnsi="Times New Roman"/>
          <w:sz w:val="28"/>
          <w:szCs w:val="28"/>
        </w:rPr>
        <w:t>«п</w:t>
      </w:r>
      <w:r w:rsidRPr="00A33F28">
        <w:rPr>
          <w:rFonts w:ascii="Times New Roman" w:eastAsia="Times New Roman" w:hAnsi="Times New Roman"/>
          <w:sz w:val="28"/>
          <w:szCs w:val="28"/>
          <w:lang w:eastAsia="ru-RU"/>
        </w:rPr>
        <w:t>ользоваться основными законодательными нормативно-правовыми актами технической документации для обеспечения безопасности горного</w:t>
      </w:r>
      <w:r w:rsidR="00EC26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3F28">
        <w:rPr>
          <w:rFonts w:ascii="Times New Roman" w:eastAsia="Times New Roman" w:hAnsi="Times New Roman"/>
          <w:sz w:val="28"/>
          <w:szCs w:val="28"/>
          <w:lang w:eastAsia="ru-RU"/>
        </w:rPr>
        <w:t>производства при проектировании, строительстве, эксплуатации»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заменить формулировку профессиональной компетенции 2 </w:t>
      </w:r>
      <w:r>
        <w:rPr>
          <w:rFonts w:ascii="Times New Roman" w:hAnsi="Times New Roman"/>
          <w:sz w:val="28"/>
          <w:szCs w:val="28"/>
        </w:rPr>
        <w:t>«о</w:t>
      </w:r>
      <w:r w:rsidR="000666D9">
        <w:rPr>
          <w:rFonts w:ascii="Times New Roman" w:hAnsi="Times New Roman"/>
          <w:sz w:val="28"/>
          <w:szCs w:val="28"/>
        </w:rPr>
        <w:t xml:space="preserve">бнаруживать </w:t>
      </w:r>
      <w:r w:rsidRPr="00861899">
        <w:rPr>
          <w:rFonts w:ascii="Times New Roman" w:hAnsi="Times New Roman"/>
          <w:sz w:val="28"/>
          <w:szCs w:val="28"/>
        </w:rPr>
        <w:t>нарушения требований промышленной безопасности и принимать меры по</w:t>
      </w:r>
      <w:r w:rsidR="00EC261C">
        <w:rPr>
          <w:rFonts w:ascii="Times New Roman" w:hAnsi="Times New Roman"/>
          <w:sz w:val="28"/>
          <w:szCs w:val="28"/>
        </w:rPr>
        <w:t xml:space="preserve"> </w:t>
      </w:r>
      <w:r w:rsidRPr="00861899">
        <w:rPr>
          <w:rFonts w:ascii="Times New Roman" w:hAnsi="Times New Roman"/>
          <w:sz w:val="28"/>
          <w:szCs w:val="28"/>
        </w:rPr>
        <w:t>их устранению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920EB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Start"/>
      <w:r w:rsidR="00920EB9">
        <w:rPr>
          <w:rFonts w:ascii="Times New Roman" w:eastAsia="Times New Roman" w:hAnsi="Times New Roman"/>
          <w:sz w:val="28"/>
          <w:szCs w:val="28"/>
          <w:lang w:eastAsia="ru-RU"/>
        </w:rPr>
        <w:t>обнаруживать</w:t>
      </w:r>
      <w:proofErr w:type="gramEnd"/>
      <w:r w:rsidR="00920E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52040"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нарушения требований </w:t>
      </w:r>
      <w:r w:rsidRPr="0048729A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труда и пожарной безопасности и принимать меры по их устранению»,</w:t>
      </w:r>
    </w:p>
    <w:p w:rsidR="001E0B0C" w:rsidRPr="0048729A" w:rsidRDefault="00252040" w:rsidP="004872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8729A">
        <w:rPr>
          <w:rFonts w:ascii="Times New Roman" w:hAnsi="Times New Roman" w:cs="Times New Roman"/>
          <w:sz w:val="28"/>
          <w:szCs w:val="28"/>
        </w:rPr>
        <w:t>в учебном модуле № 4 «Обеспечение безопасны</w:t>
      </w:r>
      <w:r w:rsidR="00920EB9" w:rsidRPr="0048729A">
        <w:rPr>
          <w:rFonts w:ascii="Times New Roman" w:hAnsi="Times New Roman" w:cs="Times New Roman"/>
          <w:sz w:val="28"/>
          <w:szCs w:val="28"/>
        </w:rPr>
        <w:t xml:space="preserve">х условий труда в организации» </w:t>
      </w:r>
      <w:r w:rsidR="000666D9" w:rsidRPr="0048729A">
        <w:rPr>
          <w:rFonts w:ascii="Times New Roman" w:hAnsi="Times New Roman" w:cs="Times New Roman"/>
          <w:sz w:val="28"/>
          <w:szCs w:val="28"/>
        </w:rPr>
        <w:t>формулировку профессиональной компетенции</w:t>
      </w:r>
      <w:r w:rsidR="001E0B0C" w:rsidRPr="0048729A">
        <w:rPr>
          <w:rFonts w:ascii="Times New Roman" w:hAnsi="Times New Roman" w:cs="Times New Roman"/>
          <w:sz w:val="28"/>
          <w:szCs w:val="28"/>
        </w:rPr>
        <w:t xml:space="preserve"> «грамотно организовать работу и выстроить систему управления безопасности труда в организации (эффективно взаимодействовать с отделами и службами в самой организации, органами власти и работодателем» заменить на</w:t>
      </w:r>
      <w:r w:rsidR="0048729A" w:rsidRPr="0048729A">
        <w:rPr>
          <w:rFonts w:ascii="Times New Roman" w:hAnsi="Times New Roman" w:cs="Times New Roman"/>
          <w:sz w:val="28"/>
          <w:szCs w:val="28"/>
        </w:rPr>
        <w:t xml:space="preserve"> </w:t>
      </w:r>
      <w:r w:rsidR="00920EB9" w:rsidRPr="0048729A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«создавать безопасные</w:t>
      </w:r>
      <w:r w:rsidR="001E0B0C" w:rsidRPr="0048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производственные и технологические процессы»</w:t>
      </w:r>
      <w:r w:rsidR="0048729A" w:rsidRPr="0048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29A" w:rsidRPr="0048729A">
        <w:rPr>
          <w:rFonts w:ascii="Times New Roman" w:hAnsi="Times New Roman" w:cs="Times New Roman"/>
          <w:sz w:val="28"/>
          <w:szCs w:val="28"/>
        </w:rPr>
        <w:t>Дополнить данный модуль профессиональной компетенцией «пользоваться основными законодательными нормативно-правовыми актами технической документации для обеспечения безопасности</w:t>
      </w:r>
      <w:proofErr w:type="gramEnd"/>
      <w:r w:rsidR="0048729A" w:rsidRPr="0048729A">
        <w:rPr>
          <w:rFonts w:ascii="Times New Roman" w:hAnsi="Times New Roman" w:cs="Times New Roman"/>
          <w:sz w:val="28"/>
          <w:szCs w:val="28"/>
        </w:rPr>
        <w:t xml:space="preserve"> горного производства при проектировании, строительстве, эксплуатации»</w:t>
      </w:r>
      <w:r w:rsidR="001E0B0C" w:rsidRPr="004872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2040" w:rsidRDefault="00C52CB7" w:rsidP="0048729A">
      <w:pPr>
        <w:pStyle w:val="Style1"/>
        <w:numPr>
          <w:ilvl w:val="0"/>
          <w:numId w:val="4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29A">
        <w:rPr>
          <w:rFonts w:ascii="Times New Roman" w:hAnsi="Times New Roman"/>
          <w:sz w:val="28"/>
          <w:szCs w:val="28"/>
        </w:rPr>
        <w:t xml:space="preserve">в пункт </w:t>
      </w:r>
      <w:r w:rsidR="00252040" w:rsidRPr="0048729A">
        <w:rPr>
          <w:rFonts w:ascii="Times New Roman" w:hAnsi="Times New Roman"/>
          <w:sz w:val="28"/>
          <w:szCs w:val="28"/>
        </w:rPr>
        <w:t>1.7.4. «Формы оценочных сре</w:t>
      </w:r>
      <w:proofErr w:type="gramStart"/>
      <w:r w:rsidR="00252040" w:rsidRPr="0048729A">
        <w:rPr>
          <w:rFonts w:ascii="Times New Roman" w:hAnsi="Times New Roman"/>
          <w:sz w:val="28"/>
          <w:szCs w:val="28"/>
        </w:rPr>
        <w:t>дств дл</w:t>
      </w:r>
      <w:proofErr w:type="gramEnd"/>
      <w:r w:rsidR="00252040" w:rsidRPr="0048729A">
        <w:rPr>
          <w:rFonts w:ascii="Times New Roman" w:hAnsi="Times New Roman"/>
          <w:sz w:val="28"/>
          <w:szCs w:val="28"/>
        </w:rPr>
        <w:t>я проведения текущего контроля успеваемости и промежуточной аттестации» программы в части</w:t>
      </w:r>
      <w:r w:rsidR="00252040" w:rsidRPr="002526E2">
        <w:rPr>
          <w:rFonts w:ascii="Times New Roman" w:hAnsi="Times New Roman"/>
          <w:sz w:val="28"/>
          <w:szCs w:val="28"/>
        </w:rPr>
        <w:t xml:space="preserve"> определения формы </w:t>
      </w:r>
      <w:r w:rsidR="00252040" w:rsidRPr="00171FEE">
        <w:rPr>
          <w:rFonts w:ascii="Times New Roman" w:hAnsi="Times New Roman"/>
          <w:sz w:val="28"/>
          <w:szCs w:val="28"/>
        </w:rPr>
        <w:t>итогового испытания и документа, который выдается по окончании обучения, внести изменения: «Лицам, прошедшим обучение в объеме Программы и ус</w:t>
      </w:r>
      <w:r w:rsidR="000666D9">
        <w:rPr>
          <w:rFonts w:ascii="Times New Roman" w:hAnsi="Times New Roman"/>
          <w:sz w:val="28"/>
          <w:szCs w:val="28"/>
        </w:rPr>
        <w:t>пешно сдавшим экзамен, выдается</w:t>
      </w:r>
      <w:r w:rsidR="00252040" w:rsidRPr="00171FEE">
        <w:rPr>
          <w:rFonts w:ascii="Times New Roman" w:hAnsi="Times New Roman"/>
          <w:sz w:val="28"/>
          <w:szCs w:val="28"/>
        </w:rPr>
        <w:t xml:space="preserve"> свидетельство о повышении квалификации без присвоения более высокого квалификационного разряда»</w:t>
      </w:r>
      <w:r w:rsidR="00252040">
        <w:rPr>
          <w:rFonts w:ascii="Times New Roman" w:hAnsi="Times New Roman"/>
          <w:sz w:val="28"/>
          <w:szCs w:val="28"/>
        </w:rPr>
        <w:t>.</w:t>
      </w:r>
    </w:p>
    <w:p w:rsidR="007040AF" w:rsidRDefault="007040AF" w:rsidP="00EA71A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5A6749" w:rsidRPr="00E678EA" w:rsidRDefault="005A6749" w:rsidP="00EA71A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678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Дополнительные образовательные программы профессиональной подготовки и переподготовки</w:t>
      </w:r>
    </w:p>
    <w:p w:rsidR="003248DF" w:rsidRPr="001B5B46" w:rsidRDefault="00A611B9" w:rsidP="00E678EA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5B46">
        <w:rPr>
          <w:sz w:val="28"/>
          <w:szCs w:val="28"/>
        </w:rPr>
        <w:t>О</w:t>
      </w:r>
      <w:r w:rsidR="003248DF" w:rsidRPr="001B5B46">
        <w:rPr>
          <w:sz w:val="28"/>
          <w:szCs w:val="28"/>
        </w:rPr>
        <w:t xml:space="preserve">бразовательная сетевая программа профессиональной подготовки по профессии </w:t>
      </w:r>
      <w:r w:rsidR="003248DF" w:rsidRPr="001B5B46">
        <w:rPr>
          <w:sz w:val="28"/>
          <w:szCs w:val="28"/>
          <w:shd w:val="clear" w:color="auto" w:fill="FFFFFF"/>
        </w:rPr>
        <w:t>«Г</w:t>
      </w:r>
      <w:r w:rsidR="000666D9">
        <w:rPr>
          <w:sz w:val="28"/>
          <w:szCs w:val="28"/>
        </w:rPr>
        <w:t xml:space="preserve">орнорабочий </w:t>
      </w:r>
      <w:r w:rsidR="003248DF" w:rsidRPr="001B5B46">
        <w:rPr>
          <w:sz w:val="28"/>
          <w:szCs w:val="28"/>
        </w:rPr>
        <w:t>подземный»</w:t>
      </w:r>
      <w:r w:rsidRPr="001B5B46">
        <w:rPr>
          <w:sz w:val="28"/>
          <w:szCs w:val="28"/>
        </w:rPr>
        <w:t>:</w:t>
      </w:r>
    </w:p>
    <w:p w:rsidR="003248DF" w:rsidRDefault="003248DF" w:rsidP="00EA71AB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Style w:val="FontStyle28"/>
          <w:sz w:val="28"/>
          <w:szCs w:val="28"/>
        </w:rPr>
      </w:pPr>
      <w:r w:rsidRPr="002526E2">
        <w:rPr>
          <w:rStyle w:val="FontStyle28"/>
          <w:sz w:val="28"/>
          <w:szCs w:val="28"/>
        </w:rPr>
        <w:t>При всех достоинствах данной программы профессиональной подготовки по профессии</w:t>
      </w:r>
      <w:r w:rsidR="000666D9">
        <w:rPr>
          <w:rStyle w:val="FontStyle28"/>
          <w:sz w:val="28"/>
          <w:szCs w:val="28"/>
        </w:rPr>
        <w:t xml:space="preserve"> «Горнорабочий подземный», она </w:t>
      </w:r>
      <w:r w:rsidRPr="002526E2">
        <w:rPr>
          <w:rStyle w:val="FontStyle28"/>
          <w:sz w:val="28"/>
          <w:szCs w:val="28"/>
        </w:rPr>
        <w:t xml:space="preserve">имеет и некоторые недочеты, выявленные в ходе </w:t>
      </w:r>
      <w:r w:rsidR="00CD0ACC">
        <w:rPr>
          <w:rStyle w:val="FontStyle28"/>
          <w:sz w:val="28"/>
          <w:szCs w:val="28"/>
        </w:rPr>
        <w:t xml:space="preserve">проведения экспертизы по итогам проведения </w:t>
      </w:r>
      <w:r w:rsidRPr="002526E2">
        <w:rPr>
          <w:rStyle w:val="FontStyle28"/>
          <w:sz w:val="28"/>
          <w:szCs w:val="28"/>
        </w:rPr>
        <w:t>апробации</w:t>
      </w:r>
      <w:r w:rsidR="001E0B0C">
        <w:rPr>
          <w:rStyle w:val="FontStyle28"/>
          <w:sz w:val="28"/>
          <w:szCs w:val="28"/>
        </w:rPr>
        <w:t xml:space="preserve"> и требующие устранения и доработки</w:t>
      </w:r>
      <w:r w:rsidRPr="002526E2">
        <w:rPr>
          <w:rStyle w:val="FontStyle28"/>
          <w:sz w:val="28"/>
          <w:szCs w:val="28"/>
        </w:rPr>
        <w:t>:</w:t>
      </w:r>
    </w:p>
    <w:p w:rsidR="00932C26" w:rsidRDefault="00D7020B" w:rsidP="00932C26">
      <w:pPr>
        <w:pStyle w:val="a9"/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пункт</w:t>
      </w:r>
      <w:r w:rsidR="00C62B54" w:rsidRPr="00530513">
        <w:rPr>
          <w:rFonts w:ascii="Times New Roman" w:eastAsia="Times New Roman" w:hAnsi="Times New Roman"/>
          <w:sz w:val="28"/>
          <w:szCs w:val="28"/>
          <w:lang w:eastAsia="ru-RU"/>
        </w:rPr>
        <w:t xml:space="preserve"> 1.5.4. «</w:t>
      </w:r>
      <w:r w:rsidR="00C62B54" w:rsidRPr="00530513">
        <w:rPr>
          <w:rFonts w:ascii="Times New Roman" w:eastAsia="Times New Roman" w:hAnsi="Times New Roman"/>
          <w:bCs/>
          <w:iCs/>
          <w:sz w:val="28"/>
          <w:szCs w:val="28"/>
        </w:rPr>
        <w:t>Компетенции, формируемые в результате освоения данной Программы» необходимо внести</w:t>
      </w:r>
      <w:r w:rsidR="000666D9">
        <w:rPr>
          <w:rFonts w:ascii="Times New Roman" w:eastAsia="Times New Roman" w:hAnsi="Times New Roman"/>
          <w:bCs/>
          <w:iCs/>
          <w:sz w:val="28"/>
          <w:szCs w:val="28"/>
        </w:rPr>
        <w:t xml:space="preserve">  корректировки по определению </w:t>
      </w:r>
      <w:r w:rsidR="00C62B54" w:rsidRPr="00530513">
        <w:rPr>
          <w:rFonts w:ascii="Times New Roman" w:eastAsia="Times New Roman" w:hAnsi="Times New Roman"/>
          <w:bCs/>
          <w:iCs/>
          <w:sz w:val="28"/>
          <w:szCs w:val="28"/>
        </w:rPr>
        <w:t>профессиональны</w:t>
      </w:r>
      <w:r w:rsidR="00530513" w:rsidRPr="00530513">
        <w:rPr>
          <w:rFonts w:ascii="Times New Roman" w:eastAsia="Times New Roman" w:hAnsi="Times New Roman"/>
          <w:bCs/>
          <w:iCs/>
          <w:sz w:val="28"/>
          <w:szCs w:val="28"/>
        </w:rPr>
        <w:t>х компетенций</w:t>
      </w:r>
      <w:r w:rsidR="00C62B54" w:rsidRPr="00530513">
        <w:rPr>
          <w:rFonts w:ascii="Times New Roman" w:eastAsia="Times New Roman" w:hAnsi="Times New Roman"/>
          <w:bCs/>
          <w:iCs/>
          <w:sz w:val="28"/>
          <w:szCs w:val="28"/>
        </w:rPr>
        <w:t>, которыми должен обладать выпускник</w:t>
      </w:r>
      <w:r w:rsidR="00530513" w:rsidRPr="00530513">
        <w:rPr>
          <w:rFonts w:ascii="Times New Roman" w:eastAsia="Times New Roman" w:hAnsi="Times New Roman"/>
          <w:bCs/>
          <w:iCs/>
          <w:sz w:val="28"/>
          <w:szCs w:val="28"/>
        </w:rPr>
        <w:t xml:space="preserve"> в результате освоения им следующих видов профессиональной деятельности: «</w:t>
      </w:r>
      <w:r w:rsidR="00530513" w:rsidRPr="00530513">
        <w:rPr>
          <w:rFonts w:ascii="Times New Roman" w:eastAsia="Times New Roman" w:hAnsi="Times New Roman"/>
          <w:sz w:val="28"/>
          <w:szCs w:val="28"/>
          <w:lang w:eastAsia="ru-RU"/>
        </w:rPr>
        <w:t>вед</w:t>
      </w:r>
      <w:r w:rsidR="000666D9">
        <w:rPr>
          <w:rFonts w:ascii="Times New Roman" w:eastAsia="Times New Roman" w:hAnsi="Times New Roman"/>
          <w:sz w:val="28"/>
          <w:szCs w:val="28"/>
          <w:lang w:eastAsia="ru-RU"/>
        </w:rPr>
        <w:t>ение технологического процесса выемки</w:t>
      </w:r>
      <w:r w:rsidR="00530513" w:rsidRPr="005305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полезног</w:t>
      </w:r>
      <w:r w:rsidR="000666D9">
        <w:rPr>
          <w:rFonts w:ascii="Times New Roman" w:eastAsia="Times New Roman" w:hAnsi="Times New Roman"/>
          <w:sz w:val="28"/>
          <w:szCs w:val="28"/>
          <w:lang w:eastAsia="ru-RU"/>
        </w:rPr>
        <w:t xml:space="preserve">о ископаемого» и «эксплуатация </w:t>
      </w:r>
      <w:r w:rsidR="00530513" w:rsidRPr="00530513">
        <w:rPr>
          <w:rFonts w:ascii="Times New Roman" w:eastAsia="Times New Roman" w:hAnsi="Times New Roman"/>
          <w:sz w:val="28"/>
          <w:szCs w:val="28"/>
          <w:lang w:eastAsia="ru-RU"/>
        </w:rPr>
        <w:t xml:space="preserve">и обслуживание  машин, механизмов и </w:t>
      </w:r>
      <w:r w:rsidR="000666D9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оборудования в процессе выемки </w:t>
      </w:r>
      <w:r w:rsidR="00530513" w:rsidRPr="00530513">
        <w:rPr>
          <w:rFonts w:ascii="Times New Roman" w:eastAsia="Times New Roman" w:hAnsi="Times New Roman"/>
          <w:sz w:val="28"/>
          <w:szCs w:val="28"/>
          <w:lang w:eastAsia="ru-RU"/>
        </w:rPr>
        <w:t>полезного ископаемого»</w:t>
      </w:r>
      <w:r w:rsidR="00C62B54" w:rsidRPr="00530513">
        <w:rPr>
          <w:rFonts w:ascii="Times New Roman" w:eastAsia="Times New Roman" w:hAnsi="Times New Roman"/>
          <w:bCs/>
          <w:iCs/>
          <w:sz w:val="28"/>
          <w:szCs w:val="28"/>
        </w:rPr>
        <w:t>, а именно:</w:t>
      </w:r>
      <w:r w:rsidR="00530513" w:rsidRPr="00530513">
        <w:rPr>
          <w:rFonts w:ascii="Times New Roman" w:eastAsia="Times New Roman" w:hAnsi="Times New Roman"/>
          <w:sz w:val="28"/>
          <w:szCs w:val="28"/>
          <w:lang w:eastAsia="ru-RU"/>
        </w:rPr>
        <w:t xml:space="preserve"> ПК</w:t>
      </w:r>
      <w:r w:rsidR="00EC26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0513" w:rsidRPr="00530513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="0053051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30513" w:rsidRPr="00530513">
        <w:rPr>
          <w:rFonts w:ascii="Times New Roman" w:eastAsia="Times New Roman" w:hAnsi="Times New Roman"/>
          <w:sz w:val="28"/>
          <w:szCs w:val="28"/>
          <w:lang w:eastAsia="ru-RU"/>
        </w:rPr>
        <w:t>Техническое обслуживание и ремонт вагонеток, лебедок, толкателей и деревянных конструкций</w:t>
      </w:r>
      <w:r w:rsidR="00530513">
        <w:rPr>
          <w:rFonts w:ascii="Times New Roman" w:eastAsia="Times New Roman" w:hAnsi="Times New Roman"/>
          <w:sz w:val="28"/>
          <w:szCs w:val="28"/>
          <w:lang w:eastAsia="ru-RU"/>
        </w:rPr>
        <w:t xml:space="preserve">» и </w:t>
      </w:r>
      <w:r w:rsidR="00530513" w:rsidRPr="00C62B54">
        <w:rPr>
          <w:rFonts w:ascii="Times New Roman" w:eastAsia="Times New Roman" w:hAnsi="Times New Roman"/>
          <w:sz w:val="28"/>
          <w:szCs w:val="28"/>
          <w:lang w:eastAsia="ru-RU"/>
        </w:rPr>
        <w:t xml:space="preserve">ПК5 </w:t>
      </w:r>
      <w:r w:rsidR="0053051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30513" w:rsidRPr="00C62B54">
        <w:rPr>
          <w:rFonts w:ascii="Times New Roman" w:eastAsia="Times New Roman" w:hAnsi="Times New Roman"/>
          <w:sz w:val="28"/>
          <w:szCs w:val="28"/>
          <w:lang w:eastAsia="ru-RU"/>
        </w:rPr>
        <w:t>Тех</w:t>
      </w:r>
      <w:r w:rsidR="000666D9">
        <w:rPr>
          <w:rFonts w:ascii="Times New Roman" w:eastAsia="Times New Roman" w:hAnsi="Times New Roman"/>
          <w:sz w:val="28"/>
          <w:szCs w:val="28"/>
          <w:lang w:eastAsia="ru-RU"/>
        </w:rPr>
        <w:t xml:space="preserve">ническое обслуживание и ремонт </w:t>
      </w:r>
      <w:r w:rsidR="00530513" w:rsidRPr="00C62B54">
        <w:rPr>
          <w:rFonts w:ascii="Times New Roman" w:eastAsia="Times New Roman" w:hAnsi="Times New Roman"/>
          <w:sz w:val="28"/>
          <w:szCs w:val="28"/>
          <w:lang w:eastAsia="ru-RU"/>
        </w:rPr>
        <w:t>машин и механизмов</w:t>
      </w:r>
      <w:r w:rsidR="00530513">
        <w:rPr>
          <w:rFonts w:ascii="Times New Roman" w:eastAsia="Times New Roman" w:hAnsi="Times New Roman"/>
          <w:sz w:val="28"/>
          <w:szCs w:val="28"/>
          <w:lang w:eastAsia="ru-RU"/>
        </w:rPr>
        <w:t>» заменить одной профессиональной компетенцией, присвоив ей код ПК 2, «Т</w:t>
      </w:r>
      <w:r w:rsidR="00530513" w:rsidRPr="00530513">
        <w:rPr>
          <w:rFonts w:ascii="Times New Roman" w:eastAsia="Times New Roman" w:hAnsi="Times New Roman"/>
          <w:sz w:val="28"/>
          <w:szCs w:val="28"/>
          <w:lang w:eastAsia="ru-RU"/>
        </w:rPr>
        <w:t>ехническое обслуживание и ремонт м</w:t>
      </w:r>
      <w:r w:rsidR="00530513">
        <w:rPr>
          <w:rFonts w:ascii="Times New Roman" w:eastAsia="Times New Roman" w:hAnsi="Times New Roman"/>
          <w:sz w:val="28"/>
          <w:szCs w:val="28"/>
          <w:lang w:eastAsia="ru-RU"/>
        </w:rPr>
        <w:t xml:space="preserve">ашин, механизмов и оборудования, используемого </w:t>
      </w:r>
      <w:r w:rsidR="000666D9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выемки </w:t>
      </w:r>
      <w:r w:rsidR="00530513" w:rsidRPr="00530513">
        <w:rPr>
          <w:rFonts w:ascii="Times New Roman" w:eastAsia="Times New Roman" w:hAnsi="Times New Roman"/>
          <w:sz w:val="28"/>
          <w:szCs w:val="28"/>
          <w:lang w:eastAsia="ru-RU"/>
        </w:rPr>
        <w:t>полезного ископаемого</w:t>
      </w:r>
      <w:r w:rsidR="00530513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932C26" w:rsidRPr="00932C26" w:rsidRDefault="00932C26" w:rsidP="00932C26">
      <w:pPr>
        <w:pStyle w:val="a9"/>
        <w:widowControl w:val="0"/>
        <w:numPr>
          <w:ilvl w:val="0"/>
          <w:numId w:val="41"/>
        </w:numPr>
        <w:shd w:val="clear" w:color="auto" w:fill="FFFFFF"/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2C26">
        <w:rPr>
          <w:rFonts w:ascii="Times New Roman" w:hAnsi="Times New Roman"/>
          <w:sz w:val="28"/>
          <w:szCs w:val="28"/>
          <w:lang w:eastAsia="ru-RU"/>
        </w:rPr>
        <w:t>п</w:t>
      </w:r>
      <w:r w:rsidRPr="00932C26">
        <w:rPr>
          <w:rFonts w:ascii="Times New Roman" w:eastAsia="Times New Roman" w:hAnsi="Times New Roman"/>
          <w:sz w:val="28"/>
          <w:szCs w:val="28"/>
          <w:lang w:eastAsia="ru-RU"/>
        </w:rPr>
        <w:t>ункт</w:t>
      </w:r>
      <w:r w:rsidR="00530513" w:rsidRPr="00932C26">
        <w:rPr>
          <w:rFonts w:ascii="Times New Roman" w:eastAsia="Times New Roman" w:hAnsi="Times New Roman"/>
          <w:sz w:val="28"/>
          <w:szCs w:val="28"/>
          <w:lang w:eastAsia="ru-RU"/>
        </w:rPr>
        <w:t xml:space="preserve"> 1.5.4. «</w:t>
      </w:r>
      <w:r w:rsidR="00530513" w:rsidRPr="00932C26">
        <w:rPr>
          <w:rFonts w:ascii="Times New Roman" w:eastAsia="Times New Roman" w:hAnsi="Times New Roman"/>
          <w:bCs/>
          <w:iCs/>
          <w:sz w:val="28"/>
          <w:szCs w:val="28"/>
        </w:rPr>
        <w:t>Компетенции, формируемые в результате освоения данной Программы» с учетом внесенных изменений в  перечень профессиональны компетенций переформулировать следующим образом</w:t>
      </w:r>
      <w:proofErr w:type="gramStart"/>
      <w:r w:rsidR="00530513" w:rsidRPr="00932C26">
        <w:rPr>
          <w:rFonts w:ascii="Times New Roman" w:eastAsia="Times New Roman" w:hAnsi="Times New Roman"/>
          <w:bCs/>
          <w:iCs/>
          <w:sz w:val="28"/>
          <w:szCs w:val="28"/>
        </w:rPr>
        <w:t>:</w:t>
      </w:r>
      <w:r w:rsidRPr="00932C2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End"/>
      <w:r w:rsidR="00530513" w:rsidRPr="00932C26">
        <w:rPr>
          <w:rFonts w:ascii="Times New Roman" w:eastAsia="Times New Roman" w:hAnsi="Times New Roman"/>
          <w:sz w:val="28"/>
          <w:szCs w:val="28"/>
          <w:lang w:eastAsia="ru-RU"/>
        </w:rPr>
        <w:t>Выпускник, освоивший Программу, должен обладать следующими компетенциями</w:t>
      </w:r>
      <w:r w:rsidRPr="00932C26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530513" w:rsidRDefault="00932C26" w:rsidP="00932C26">
      <w:pPr>
        <w:widowControl w:val="0"/>
        <w:shd w:val="clear" w:color="auto" w:fill="FFFFFF"/>
        <w:tabs>
          <w:tab w:val="left" w:pos="1258"/>
        </w:tabs>
        <w:spacing w:after="0" w:line="360" w:lineRule="auto"/>
        <w:ind w:firstLine="5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7E23">
        <w:rPr>
          <w:rFonts w:ascii="Times New Roman" w:eastAsia="Times New Roman" w:hAnsi="Times New Roman"/>
          <w:sz w:val="28"/>
          <w:szCs w:val="28"/>
          <w:lang w:eastAsia="ru-RU"/>
        </w:rPr>
        <w:t>ПК</w:t>
      </w:r>
      <w:proofErr w:type="gramStart"/>
      <w:r w:rsidRPr="00A77E2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A77E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Ведение вспомогательных работ по выемке  полезного ископаемого.</w:t>
      </w:r>
    </w:p>
    <w:p w:rsidR="00932C26" w:rsidRDefault="00932C26" w:rsidP="00932C26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="5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ПК 2 Т</w:t>
      </w:r>
      <w:r w:rsidRPr="00530513">
        <w:rPr>
          <w:rFonts w:ascii="Times New Roman" w:eastAsia="Times New Roman" w:hAnsi="Times New Roman"/>
          <w:sz w:val="28"/>
          <w:szCs w:val="28"/>
          <w:lang w:eastAsia="ru-RU"/>
        </w:rPr>
        <w:t>ехническое обслуживание и ремонт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ашин, механизмов и оборудования, используемого </w:t>
      </w:r>
      <w:r w:rsidRPr="00530513">
        <w:rPr>
          <w:rFonts w:ascii="Times New Roman" w:eastAsia="Times New Roman" w:hAnsi="Times New Roman"/>
          <w:sz w:val="28"/>
          <w:szCs w:val="28"/>
          <w:lang w:eastAsia="ru-RU"/>
        </w:rPr>
        <w:t>в процессе выемки  полезного ископаемого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32C26" w:rsidRPr="00912B68" w:rsidRDefault="00932C26" w:rsidP="00932C26">
      <w:pPr>
        <w:widowControl w:val="0"/>
        <w:shd w:val="clear" w:color="auto" w:fill="FFFFFF"/>
        <w:tabs>
          <w:tab w:val="left" w:pos="1258"/>
        </w:tabs>
        <w:spacing w:after="0" w:line="360" w:lineRule="auto"/>
        <w:ind w:firstLine="5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ПК 3</w:t>
      </w:r>
      <w:r w:rsidRPr="00912B68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Управление  машинами и механизмами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32C26" w:rsidRDefault="00932C26" w:rsidP="00932C26">
      <w:pPr>
        <w:widowControl w:val="0"/>
        <w:shd w:val="clear" w:color="auto" w:fill="FFFFFF"/>
        <w:tabs>
          <w:tab w:val="left" w:pos="1258"/>
        </w:tabs>
        <w:spacing w:after="0" w:line="360" w:lineRule="auto"/>
        <w:ind w:firstLine="5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ПК 4</w:t>
      </w:r>
      <w:r w:rsidRPr="00912B68">
        <w:rPr>
          <w:rFonts w:ascii="Times New Roman" w:eastAsia="Times New Roman" w:hAnsi="Times New Roman"/>
          <w:sz w:val="28"/>
          <w:szCs w:val="28"/>
          <w:lang w:eastAsia="ru-RU"/>
        </w:rPr>
        <w:t xml:space="preserve"> Ведение процесса  транспортирования  полезного ископаемого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62B54" w:rsidRPr="002526E2" w:rsidRDefault="00932C26" w:rsidP="00932C26">
      <w:pPr>
        <w:widowControl w:val="0"/>
        <w:shd w:val="clear" w:color="auto" w:fill="FFFFFF"/>
        <w:tabs>
          <w:tab w:val="left" w:pos="1258"/>
        </w:tabs>
        <w:spacing w:after="0" w:line="360" w:lineRule="auto"/>
        <w:ind w:firstLine="550"/>
        <w:jc w:val="both"/>
        <w:rPr>
          <w:rStyle w:val="FontStyle28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ПК 5 Выполнение  основных  слесарных работ  при техническом обслуживании и ремонте оборудования;</w:t>
      </w:r>
    </w:p>
    <w:p w:rsidR="0086007D" w:rsidRPr="00E678EA" w:rsidRDefault="00920EB9" w:rsidP="00E678EA">
      <w:pPr>
        <w:pStyle w:val="a9"/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360" w:lineRule="auto"/>
        <w:ind w:left="0" w:right="58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Style w:val="FontStyle28"/>
          <w:sz w:val="28"/>
          <w:szCs w:val="28"/>
        </w:rPr>
        <w:t xml:space="preserve">по тексту программы много </w:t>
      </w:r>
      <w:r w:rsidR="003248DF" w:rsidRPr="00E678EA">
        <w:rPr>
          <w:rStyle w:val="FontStyle28"/>
          <w:sz w:val="28"/>
          <w:szCs w:val="28"/>
        </w:rPr>
        <w:t>несоответствий</w:t>
      </w:r>
      <w:r w:rsidR="00CD0ACC" w:rsidRPr="00E678EA">
        <w:rPr>
          <w:rStyle w:val="FontStyle28"/>
          <w:sz w:val="28"/>
          <w:szCs w:val="28"/>
        </w:rPr>
        <w:t xml:space="preserve"> (техническая ошибка) </w:t>
      </w:r>
      <w:r w:rsidR="003248DF" w:rsidRPr="00E678EA">
        <w:rPr>
          <w:rStyle w:val="FontStyle28"/>
          <w:sz w:val="28"/>
          <w:szCs w:val="28"/>
        </w:rPr>
        <w:t>в определении кода профессиональной компетенции, котор</w:t>
      </w:r>
      <w:r w:rsidR="00CD0ACC" w:rsidRPr="00E678EA">
        <w:rPr>
          <w:rStyle w:val="FontStyle28"/>
          <w:sz w:val="28"/>
          <w:szCs w:val="28"/>
        </w:rPr>
        <w:t>ые</w:t>
      </w:r>
      <w:r w:rsidR="003248DF" w:rsidRPr="00E678EA">
        <w:rPr>
          <w:rStyle w:val="FontStyle28"/>
          <w:sz w:val="28"/>
          <w:szCs w:val="28"/>
        </w:rPr>
        <w:t xml:space="preserve"> был</w:t>
      </w:r>
      <w:r w:rsidR="00CD0ACC" w:rsidRPr="00E678EA">
        <w:rPr>
          <w:rStyle w:val="FontStyle28"/>
          <w:sz w:val="28"/>
          <w:szCs w:val="28"/>
        </w:rPr>
        <w:t>и</w:t>
      </w:r>
      <w:r w:rsidR="003248DF" w:rsidRPr="00E678EA">
        <w:rPr>
          <w:rStyle w:val="FontStyle28"/>
          <w:sz w:val="28"/>
          <w:szCs w:val="28"/>
        </w:rPr>
        <w:t xml:space="preserve"> заявлен</w:t>
      </w:r>
      <w:r w:rsidR="00CD0ACC" w:rsidRPr="00E678EA">
        <w:rPr>
          <w:rStyle w:val="FontStyle28"/>
          <w:sz w:val="28"/>
          <w:szCs w:val="28"/>
        </w:rPr>
        <w:t>ы</w:t>
      </w:r>
      <w:r w:rsidR="00D7020B">
        <w:rPr>
          <w:rStyle w:val="FontStyle28"/>
          <w:sz w:val="28"/>
          <w:szCs w:val="28"/>
        </w:rPr>
        <w:t xml:space="preserve"> в пункте</w:t>
      </w:r>
      <w:proofErr w:type="gramStart"/>
      <w:r w:rsidR="003248DF" w:rsidRPr="00E678EA">
        <w:rPr>
          <w:rFonts w:ascii="Times New Roman" w:hAnsi="Times New Roman"/>
          <w:sz w:val="28"/>
          <w:szCs w:val="28"/>
        </w:rPr>
        <w:t>1</w:t>
      </w:r>
      <w:proofErr w:type="gramEnd"/>
      <w:r w:rsidR="003248DF" w:rsidRPr="00E678EA">
        <w:rPr>
          <w:rFonts w:ascii="Times New Roman" w:hAnsi="Times New Roman"/>
          <w:sz w:val="28"/>
          <w:szCs w:val="28"/>
        </w:rPr>
        <w:t>.5.4. «</w:t>
      </w:r>
      <w:r w:rsidR="003248DF" w:rsidRPr="00E678EA">
        <w:rPr>
          <w:rFonts w:ascii="Times New Roman" w:hAnsi="Times New Roman"/>
          <w:bCs/>
          <w:iCs/>
          <w:sz w:val="28"/>
          <w:szCs w:val="28"/>
        </w:rPr>
        <w:t xml:space="preserve">Компетенции, формируемые в результате освоения данной </w:t>
      </w:r>
      <w:r w:rsidR="00CD0ACC" w:rsidRPr="00E678EA">
        <w:rPr>
          <w:rFonts w:ascii="Times New Roman" w:hAnsi="Times New Roman"/>
          <w:bCs/>
          <w:iCs/>
          <w:sz w:val="28"/>
          <w:szCs w:val="28"/>
        </w:rPr>
        <w:t xml:space="preserve">Программы»: </w:t>
      </w:r>
    </w:p>
    <w:p w:rsidR="003248DF" w:rsidRDefault="0086007D" w:rsidP="00EA71AB">
      <w:pPr>
        <w:shd w:val="clear" w:color="auto" w:fill="FFFFFF"/>
        <w:tabs>
          <w:tab w:val="left" w:pos="1276"/>
        </w:tabs>
        <w:spacing w:after="0" w:line="360" w:lineRule="auto"/>
        <w:ind w:right="5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CD0ACC" w:rsidRPr="00CD0ACC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CD0ACC" w:rsidRPr="00CD0ACC">
        <w:rPr>
          <w:rFonts w:ascii="Times New Roman" w:hAnsi="Times New Roman"/>
          <w:sz w:val="28"/>
          <w:szCs w:val="28"/>
        </w:rPr>
        <w:t>чебный модуль № 3 «Устройство, эксплуатация и ремонт подземных установок»</w:t>
      </w:r>
      <w:r>
        <w:rPr>
          <w:rFonts w:ascii="Times New Roman" w:hAnsi="Times New Roman"/>
          <w:sz w:val="28"/>
          <w:szCs w:val="28"/>
        </w:rPr>
        <w:t xml:space="preserve"> - заменить коды компет</w:t>
      </w:r>
      <w:r w:rsidR="00932C26">
        <w:rPr>
          <w:rFonts w:ascii="Times New Roman" w:hAnsi="Times New Roman"/>
          <w:sz w:val="28"/>
          <w:szCs w:val="28"/>
        </w:rPr>
        <w:t>енций ПК 4 на ПК 3, ПК 6 на ПК 2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86007D" w:rsidRDefault="0086007D" w:rsidP="00EA71AB">
      <w:pPr>
        <w:shd w:val="clear" w:color="auto" w:fill="FFFFFF"/>
        <w:tabs>
          <w:tab w:val="left" w:pos="1276"/>
        </w:tabs>
        <w:spacing w:after="0" w:line="360" w:lineRule="auto"/>
        <w:ind w:right="5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CD0ACC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CD0ACC">
        <w:rPr>
          <w:rFonts w:ascii="Times New Roman" w:hAnsi="Times New Roman"/>
          <w:sz w:val="28"/>
          <w:szCs w:val="28"/>
        </w:rPr>
        <w:t>чебный модуль №</w:t>
      </w:r>
      <w:r>
        <w:rPr>
          <w:rFonts w:ascii="Times New Roman" w:hAnsi="Times New Roman"/>
          <w:sz w:val="28"/>
          <w:szCs w:val="28"/>
        </w:rPr>
        <w:t xml:space="preserve"> 4</w:t>
      </w:r>
      <w:r w:rsidRPr="00CD0AC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Слесарные работы</w:t>
      </w:r>
      <w:r w:rsidRPr="00CD0AC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- заменить код компетенции</w:t>
      </w:r>
      <w:r w:rsidR="00EC26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ПК 7 на ПК </w:t>
      </w:r>
      <w:r w:rsidR="00932C2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86007D" w:rsidRDefault="0086007D" w:rsidP="00EA71AB">
      <w:pPr>
        <w:shd w:val="clear" w:color="auto" w:fill="FFFFFF"/>
        <w:tabs>
          <w:tab w:val="left" w:pos="1276"/>
        </w:tabs>
        <w:spacing w:after="0" w:line="360" w:lineRule="auto"/>
        <w:ind w:right="58" w:firstLine="709"/>
        <w:jc w:val="both"/>
        <w:rPr>
          <w:rFonts w:ascii="Times New Roman" w:hAnsi="Times New Roman"/>
          <w:sz w:val="28"/>
          <w:szCs w:val="28"/>
        </w:rPr>
      </w:pPr>
      <w:r w:rsidRPr="0086007D">
        <w:rPr>
          <w:rFonts w:ascii="Times New Roman" w:hAnsi="Times New Roman"/>
          <w:sz w:val="28"/>
          <w:szCs w:val="28"/>
        </w:rPr>
        <w:t xml:space="preserve">- учебный модуль № 5  «Технология погрузочно-разгрузочных работ»- заменить код компетенции ПК 5 на ПК 4; </w:t>
      </w:r>
      <w:r>
        <w:rPr>
          <w:rFonts w:ascii="Times New Roman" w:hAnsi="Times New Roman"/>
          <w:sz w:val="28"/>
          <w:szCs w:val="28"/>
        </w:rPr>
        <w:t>в таблице «содержание практики» также внести изменения по кодам професси</w:t>
      </w:r>
      <w:r w:rsidR="00920EB9">
        <w:rPr>
          <w:rFonts w:ascii="Times New Roman" w:hAnsi="Times New Roman"/>
          <w:sz w:val="28"/>
          <w:szCs w:val="28"/>
        </w:rPr>
        <w:t xml:space="preserve">ональных компетенций: заменить </w:t>
      </w:r>
      <w:r>
        <w:rPr>
          <w:rFonts w:ascii="Times New Roman" w:hAnsi="Times New Roman"/>
          <w:sz w:val="28"/>
          <w:szCs w:val="28"/>
        </w:rPr>
        <w:t xml:space="preserve">ПК 5 </w:t>
      </w:r>
      <w:r w:rsidR="00932C26">
        <w:rPr>
          <w:rFonts w:ascii="Times New Roman" w:hAnsi="Times New Roman"/>
          <w:sz w:val="28"/>
          <w:szCs w:val="28"/>
        </w:rPr>
        <w:t>на ПК 4, ПК 7 на ПК 5</w:t>
      </w:r>
      <w:r>
        <w:rPr>
          <w:rFonts w:ascii="Times New Roman" w:hAnsi="Times New Roman"/>
          <w:sz w:val="28"/>
          <w:szCs w:val="28"/>
        </w:rPr>
        <w:t xml:space="preserve">, ПК 4 на ПК 3, ПК 6 на ПК </w:t>
      </w:r>
      <w:r w:rsidR="00932C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:rsidR="009F6DB5" w:rsidRPr="00E678EA" w:rsidRDefault="00920EB9" w:rsidP="00E678EA">
      <w:pPr>
        <w:pStyle w:val="a9"/>
        <w:numPr>
          <w:ilvl w:val="0"/>
          <w:numId w:val="43"/>
        </w:numPr>
        <w:shd w:val="clear" w:color="auto" w:fill="FFFFFF"/>
        <w:tabs>
          <w:tab w:val="left" w:pos="993"/>
        </w:tabs>
        <w:spacing w:after="0" w:line="360" w:lineRule="auto"/>
        <w:ind w:left="0" w:right="58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</w:t>
      </w:r>
      <w:r w:rsidR="003248DF" w:rsidRPr="00E678EA">
        <w:rPr>
          <w:rFonts w:ascii="Times New Roman" w:hAnsi="Times New Roman"/>
          <w:bCs/>
          <w:iCs/>
          <w:sz w:val="28"/>
          <w:szCs w:val="28"/>
        </w:rPr>
        <w:t xml:space="preserve"> содержательной части образовательной программы</w:t>
      </w:r>
      <w:r w:rsidR="0086007D" w:rsidRPr="00E678EA">
        <w:rPr>
          <w:rFonts w:ascii="Times New Roman" w:hAnsi="Times New Roman"/>
          <w:bCs/>
          <w:iCs/>
          <w:sz w:val="28"/>
          <w:szCs w:val="28"/>
        </w:rPr>
        <w:t>, учитывая</w:t>
      </w:r>
      <w:r w:rsidR="009F6DB5" w:rsidRPr="00E678EA">
        <w:rPr>
          <w:rFonts w:ascii="Times New Roman" w:hAnsi="Times New Roman"/>
          <w:bCs/>
          <w:iCs/>
          <w:sz w:val="28"/>
          <w:szCs w:val="28"/>
        </w:rPr>
        <w:t>, ч</w:t>
      </w:r>
      <w:r w:rsidR="0086007D" w:rsidRPr="00E678EA">
        <w:rPr>
          <w:rFonts w:ascii="Times New Roman" w:hAnsi="Times New Roman"/>
          <w:bCs/>
          <w:iCs/>
          <w:sz w:val="28"/>
          <w:szCs w:val="28"/>
        </w:rPr>
        <w:t xml:space="preserve">то учебные модули будут изучаться последовательно, внести изменения в </w:t>
      </w:r>
      <w:r w:rsidR="003248DF" w:rsidRPr="00E678EA">
        <w:rPr>
          <w:rFonts w:ascii="Times New Roman" w:hAnsi="Times New Roman"/>
          <w:bCs/>
          <w:iCs/>
          <w:sz w:val="28"/>
          <w:szCs w:val="28"/>
        </w:rPr>
        <w:t>порядок</w:t>
      </w:r>
      <w:r w:rsidR="0086007D" w:rsidRPr="00E678EA">
        <w:rPr>
          <w:rFonts w:ascii="Times New Roman" w:hAnsi="Times New Roman"/>
          <w:bCs/>
          <w:iCs/>
          <w:sz w:val="28"/>
          <w:szCs w:val="28"/>
        </w:rPr>
        <w:t xml:space="preserve"> изучения учебных модулей 3 и 4 для того</w:t>
      </w:r>
      <w:r w:rsidR="009F6DB5" w:rsidRPr="00E678EA">
        <w:rPr>
          <w:rFonts w:ascii="Times New Roman" w:hAnsi="Times New Roman"/>
          <w:bCs/>
          <w:iCs/>
          <w:sz w:val="28"/>
          <w:szCs w:val="28"/>
        </w:rPr>
        <w:t>, ч</w:t>
      </w:r>
      <w:r w:rsidR="0086007D" w:rsidRPr="00E678EA">
        <w:rPr>
          <w:rFonts w:ascii="Times New Roman" w:hAnsi="Times New Roman"/>
          <w:bCs/>
          <w:iCs/>
          <w:sz w:val="28"/>
          <w:szCs w:val="28"/>
        </w:rPr>
        <w:t xml:space="preserve">тобы сохранить логичность </w:t>
      </w:r>
      <w:r w:rsidR="000666D9">
        <w:rPr>
          <w:rFonts w:ascii="Times New Roman" w:hAnsi="Times New Roman"/>
          <w:bCs/>
          <w:iCs/>
          <w:sz w:val="28"/>
          <w:szCs w:val="28"/>
        </w:rPr>
        <w:t>при</w:t>
      </w:r>
      <w:r w:rsidR="000A34E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666D9">
        <w:rPr>
          <w:rFonts w:ascii="Times New Roman" w:hAnsi="Times New Roman"/>
          <w:bCs/>
          <w:iCs/>
          <w:sz w:val="28"/>
          <w:szCs w:val="28"/>
        </w:rPr>
        <w:t>освоении</w:t>
      </w:r>
      <w:r w:rsidR="0086007D" w:rsidRPr="00E678EA">
        <w:rPr>
          <w:rFonts w:ascii="Times New Roman" w:hAnsi="Times New Roman"/>
          <w:bCs/>
          <w:iCs/>
          <w:sz w:val="28"/>
          <w:szCs w:val="28"/>
        </w:rPr>
        <w:t xml:space="preserve"> учебного материала</w:t>
      </w:r>
      <w:r w:rsidR="009F6DB5" w:rsidRPr="00E678EA">
        <w:rPr>
          <w:rFonts w:ascii="Times New Roman" w:hAnsi="Times New Roman"/>
          <w:bCs/>
          <w:iCs/>
          <w:sz w:val="28"/>
          <w:szCs w:val="28"/>
        </w:rPr>
        <w:t xml:space="preserve">: </w:t>
      </w:r>
      <w:r w:rsidR="0086007D" w:rsidRPr="00E678EA">
        <w:rPr>
          <w:rFonts w:ascii="Times New Roman" w:hAnsi="Times New Roman"/>
          <w:bCs/>
          <w:iCs/>
          <w:sz w:val="28"/>
          <w:szCs w:val="28"/>
        </w:rPr>
        <w:t>с</w:t>
      </w:r>
      <w:r w:rsidR="003248DF" w:rsidRPr="00E678EA">
        <w:rPr>
          <w:rFonts w:ascii="Times New Roman" w:hAnsi="Times New Roman"/>
          <w:bCs/>
          <w:iCs/>
          <w:sz w:val="28"/>
          <w:szCs w:val="28"/>
        </w:rPr>
        <w:t xml:space="preserve">начала изучается модуль </w:t>
      </w:r>
      <w:r w:rsidR="0086007D" w:rsidRPr="00E678EA">
        <w:rPr>
          <w:rFonts w:ascii="Times New Roman" w:hAnsi="Times New Roman"/>
          <w:bCs/>
          <w:iCs/>
          <w:sz w:val="28"/>
          <w:szCs w:val="28"/>
        </w:rPr>
        <w:t xml:space="preserve">«Слесарные работы», а затем </w:t>
      </w:r>
      <w:r w:rsidR="003248DF" w:rsidRPr="00E678EA">
        <w:rPr>
          <w:rFonts w:ascii="Times New Roman" w:hAnsi="Times New Roman"/>
          <w:bCs/>
          <w:iCs/>
          <w:sz w:val="28"/>
          <w:szCs w:val="28"/>
        </w:rPr>
        <w:t>«Устройство, эксплуатация</w:t>
      </w:r>
      <w:r w:rsidR="0086007D" w:rsidRPr="00E678EA">
        <w:rPr>
          <w:rFonts w:ascii="Times New Roman" w:hAnsi="Times New Roman"/>
          <w:bCs/>
          <w:iCs/>
          <w:sz w:val="28"/>
          <w:szCs w:val="28"/>
        </w:rPr>
        <w:t xml:space="preserve"> и ремонт подземных установок». </w:t>
      </w:r>
      <w:r w:rsidR="009F6DB5" w:rsidRPr="00E678EA">
        <w:rPr>
          <w:rFonts w:ascii="Times New Roman" w:hAnsi="Times New Roman"/>
          <w:bCs/>
          <w:iCs/>
          <w:sz w:val="28"/>
          <w:szCs w:val="28"/>
        </w:rPr>
        <w:t>При этом, как и указано авторами программы, модули могут изучаться параллельно, и в данном случае менять их порядок в программе не обязательно;</w:t>
      </w:r>
    </w:p>
    <w:p w:rsidR="009F6DB5" w:rsidRPr="00E678EA" w:rsidRDefault="00920EB9" w:rsidP="00E678EA">
      <w:pPr>
        <w:pStyle w:val="a9"/>
        <w:numPr>
          <w:ilvl w:val="0"/>
          <w:numId w:val="43"/>
        </w:numPr>
        <w:shd w:val="clear" w:color="auto" w:fill="FFFFFF"/>
        <w:tabs>
          <w:tab w:val="left" w:pos="993"/>
        </w:tabs>
        <w:spacing w:after="0" w:line="360" w:lineRule="auto"/>
        <w:ind w:left="0" w:right="5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</w:t>
      </w:r>
      <w:r w:rsidR="000666D9">
        <w:rPr>
          <w:rFonts w:ascii="Times New Roman" w:hAnsi="Times New Roman"/>
          <w:bCs/>
          <w:iCs/>
          <w:sz w:val="28"/>
          <w:szCs w:val="28"/>
        </w:rPr>
        <w:t xml:space="preserve"> содержание</w:t>
      </w:r>
      <w:r w:rsidR="00EC261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F6DB5" w:rsidRPr="00E678EA">
        <w:rPr>
          <w:rFonts w:ascii="Times New Roman" w:hAnsi="Times New Roman"/>
          <w:bCs/>
          <w:iCs/>
          <w:sz w:val="28"/>
          <w:szCs w:val="28"/>
        </w:rPr>
        <w:t>у</w:t>
      </w:r>
      <w:r w:rsidR="009F6DB5" w:rsidRPr="00E678EA">
        <w:rPr>
          <w:rFonts w:ascii="Times New Roman" w:hAnsi="Times New Roman"/>
          <w:sz w:val="28"/>
          <w:szCs w:val="28"/>
        </w:rPr>
        <w:t>чебного модуля № 3 «Устройство, эксплуатация и ремонт подземных установок» как результат освоения данного модуля</w:t>
      </w:r>
      <w:r w:rsidR="000A34EA">
        <w:rPr>
          <w:rFonts w:ascii="Times New Roman" w:hAnsi="Times New Roman"/>
          <w:sz w:val="28"/>
          <w:szCs w:val="28"/>
        </w:rPr>
        <w:t xml:space="preserve"> </w:t>
      </w:r>
      <w:r w:rsidR="009F6DB5" w:rsidRPr="00E678EA">
        <w:rPr>
          <w:rFonts w:ascii="Times New Roman" w:hAnsi="Times New Roman"/>
          <w:sz w:val="28"/>
          <w:szCs w:val="28"/>
        </w:rPr>
        <w:t xml:space="preserve">внести </w:t>
      </w:r>
      <w:r w:rsidR="000666D9">
        <w:rPr>
          <w:rFonts w:ascii="Times New Roman" w:hAnsi="Times New Roman"/>
          <w:sz w:val="28"/>
          <w:szCs w:val="28"/>
        </w:rPr>
        <w:t xml:space="preserve">вместо ПК </w:t>
      </w:r>
      <w:r w:rsidR="00932C2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32C26" w:rsidRPr="00C62B54">
        <w:rPr>
          <w:rFonts w:ascii="Times New Roman" w:eastAsia="Times New Roman" w:hAnsi="Times New Roman"/>
          <w:sz w:val="28"/>
          <w:szCs w:val="28"/>
          <w:lang w:eastAsia="ru-RU"/>
        </w:rPr>
        <w:t>Техническое обслуживание и ремонт  машин и механизмов</w:t>
      </w:r>
      <w:r w:rsidR="00932C26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3248DF" w:rsidRPr="00E678EA">
        <w:rPr>
          <w:rFonts w:ascii="Times New Roman" w:hAnsi="Times New Roman"/>
          <w:bCs/>
          <w:iCs/>
          <w:sz w:val="28"/>
          <w:szCs w:val="28"/>
        </w:rPr>
        <w:t xml:space="preserve">ПК 2 </w:t>
      </w:r>
      <w:r w:rsidR="007D6DCA">
        <w:rPr>
          <w:rFonts w:ascii="Times New Roman" w:eastAsia="Times New Roman" w:hAnsi="Times New Roman"/>
          <w:sz w:val="28"/>
          <w:szCs w:val="28"/>
          <w:lang w:eastAsia="ru-RU"/>
        </w:rPr>
        <w:t>«Т</w:t>
      </w:r>
      <w:r w:rsidR="007D6DCA" w:rsidRPr="00530513">
        <w:rPr>
          <w:rFonts w:ascii="Times New Roman" w:eastAsia="Times New Roman" w:hAnsi="Times New Roman"/>
          <w:sz w:val="28"/>
          <w:szCs w:val="28"/>
          <w:lang w:eastAsia="ru-RU"/>
        </w:rPr>
        <w:t>ехническое обслуживание и ремонт м</w:t>
      </w:r>
      <w:r w:rsidR="007D6DCA">
        <w:rPr>
          <w:rFonts w:ascii="Times New Roman" w:eastAsia="Times New Roman" w:hAnsi="Times New Roman"/>
          <w:sz w:val="28"/>
          <w:szCs w:val="28"/>
          <w:lang w:eastAsia="ru-RU"/>
        </w:rPr>
        <w:t xml:space="preserve">ашин, механизмов и оборудования, используемого </w:t>
      </w:r>
      <w:r w:rsidR="000666D9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выемки </w:t>
      </w:r>
      <w:r w:rsidR="007D6DCA" w:rsidRPr="00530513">
        <w:rPr>
          <w:rFonts w:ascii="Times New Roman" w:eastAsia="Times New Roman" w:hAnsi="Times New Roman"/>
          <w:sz w:val="28"/>
          <w:szCs w:val="28"/>
          <w:lang w:eastAsia="ru-RU"/>
        </w:rPr>
        <w:t>полезного ископаемого</w:t>
      </w:r>
      <w:r w:rsidR="007D6DC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7D6DCA" w:rsidRDefault="007D6DCA" w:rsidP="007D6DCA">
      <w:pPr>
        <w:pStyle w:val="a9"/>
        <w:widowControl w:val="0"/>
        <w:numPr>
          <w:ilvl w:val="0"/>
          <w:numId w:val="4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6DCA">
        <w:rPr>
          <w:rFonts w:ascii="Times New Roman" w:hAnsi="Times New Roman"/>
          <w:sz w:val="28"/>
          <w:szCs w:val="28"/>
        </w:rPr>
        <w:t>в  учебном и учеб</w:t>
      </w:r>
      <w:r>
        <w:rPr>
          <w:rFonts w:ascii="Times New Roman" w:hAnsi="Times New Roman"/>
          <w:sz w:val="28"/>
          <w:szCs w:val="28"/>
        </w:rPr>
        <w:t xml:space="preserve">но-тематическом </w:t>
      </w:r>
      <w:proofErr w:type="gramStart"/>
      <w:r>
        <w:rPr>
          <w:rFonts w:ascii="Times New Roman" w:hAnsi="Times New Roman"/>
          <w:sz w:val="28"/>
          <w:szCs w:val="28"/>
        </w:rPr>
        <w:t>планах</w:t>
      </w:r>
      <w:proofErr w:type="gramEnd"/>
      <w:r>
        <w:rPr>
          <w:rFonts w:ascii="Times New Roman" w:hAnsi="Times New Roman"/>
          <w:sz w:val="28"/>
          <w:szCs w:val="28"/>
        </w:rPr>
        <w:t xml:space="preserve"> в столбец</w:t>
      </w:r>
      <w:r w:rsidRPr="007D6DCA">
        <w:rPr>
          <w:rFonts w:ascii="Times New Roman" w:hAnsi="Times New Roman"/>
          <w:sz w:val="28"/>
          <w:szCs w:val="28"/>
        </w:rPr>
        <w:t xml:space="preserve"> «Практика»</w:t>
      </w:r>
      <w:r>
        <w:rPr>
          <w:rFonts w:ascii="Times New Roman" w:hAnsi="Times New Roman"/>
          <w:sz w:val="28"/>
          <w:szCs w:val="28"/>
        </w:rPr>
        <w:t xml:space="preserve"> требуется внести</w:t>
      </w:r>
      <w:r w:rsidR="00A73B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корректировки, разделив его дополнительно на два столбца «Учебная практика» и «Производственная практика»;</w:t>
      </w:r>
    </w:p>
    <w:p w:rsidR="007D6DCA" w:rsidRPr="00BE5869" w:rsidRDefault="007D6DCA" w:rsidP="007D6DCA">
      <w:pPr>
        <w:pStyle w:val="a9"/>
        <w:widowControl w:val="0"/>
        <w:numPr>
          <w:ilvl w:val="0"/>
          <w:numId w:val="4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6DCA">
        <w:rPr>
          <w:rFonts w:ascii="Times New Roman" w:hAnsi="Times New Roman"/>
          <w:sz w:val="28"/>
          <w:szCs w:val="28"/>
        </w:rPr>
        <w:lastRenderedPageBreak/>
        <w:t xml:space="preserve"> в </w:t>
      </w:r>
      <w:r w:rsidRPr="00BE5869">
        <w:rPr>
          <w:rFonts w:ascii="Times New Roman" w:hAnsi="Times New Roman"/>
          <w:sz w:val="28"/>
          <w:szCs w:val="28"/>
        </w:rPr>
        <w:t>раздел 5 «Содержание программы»</w:t>
      </w:r>
      <w:r w:rsidR="00BE5869" w:rsidRPr="00BE5869">
        <w:rPr>
          <w:rFonts w:ascii="Times New Roman" w:hAnsi="Times New Roman"/>
          <w:sz w:val="28"/>
          <w:szCs w:val="28"/>
        </w:rPr>
        <w:t xml:space="preserve"> в содержание</w:t>
      </w:r>
      <w:r w:rsidRPr="00BE5869">
        <w:rPr>
          <w:rFonts w:ascii="Times New Roman" w:hAnsi="Times New Roman"/>
          <w:sz w:val="28"/>
          <w:szCs w:val="28"/>
        </w:rPr>
        <w:t xml:space="preserve"> каждого отдельного учебного модуля, предусматр</w:t>
      </w:r>
      <w:r w:rsidR="000666D9">
        <w:rPr>
          <w:rFonts w:ascii="Times New Roman" w:hAnsi="Times New Roman"/>
          <w:sz w:val="28"/>
          <w:szCs w:val="28"/>
        </w:rPr>
        <w:t xml:space="preserve">ивающего прохождение практики, </w:t>
      </w:r>
      <w:r w:rsidR="00BE5869" w:rsidRPr="00BE5869">
        <w:rPr>
          <w:rFonts w:ascii="Times New Roman" w:hAnsi="Times New Roman"/>
          <w:sz w:val="28"/>
          <w:szCs w:val="28"/>
        </w:rPr>
        <w:t>включить информацию об указании</w:t>
      </w:r>
      <w:r w:rsidRPr="00BE5869">
        <w:rPr>
          <w:rFonts w:ascii="Times New Roman" w:hAnsi="Times New Roman"/>
          <w:sz w:val="28"/>
          <w:szCs w:val="28"/>
        </w:rPr>
        <w:t xml:space="preserve"> на ее вид</w:t>
      </w:r>
      <w:r w:rsidR="00BE5869" w:rsidRPr="00BE5869">
        <w:rPr>
          <w:rFonts w:ascii="Times New Roman" w:hAnsi="Times New Roman"/>
          <w:sz w:val="28"/>
          <w:szCs w:val="28"/>
        </w:rPr>
        <w:t xml:space="preserve"> (учебная или производственная)</w:t>
      </w:r>
      <w:r w:rsidRPr="00BE5869">
        <w:rPr>
          <w:rFonts w:ascii="Times New Roman" w:hAnsi="Times New Roman"/>
          <w:sz w:val="28"/>
          <w:szCs w:val="28"/>
        </w:rPr>
        <w:t>.</w:t>
      </w:r>
    </w:p>
    <w:p w:rsidR="007D6DCA" w:rsidRPr="00BE5869" w:rsidRDefault="00BE5869" w:rsidP="00C62B54">
      <w:pPr>
        <w:pStyle w:val="a9"/>
        <w:widowControl w:val="0"/>
        <w:numPr>
          <w:ilvl w:val="0"/>
          <w:numId w:val="4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39"/>
          <w:sz w:val="28"/>
          <w:szCs w:val="28"/>
        </w:rPr>
        <w:t xml:space="preserve">в учебном модуле № 5 </w:t>
      </w:r>
      <w:r w:rsidRPr="00C62B54">
        <w:rPr>
          <w:rFonts w:ascii="Times New Roman" w:hAnsi="Times New Roman"/>
          <w:sz w:val="28"/>
          <w:szCs w:val="28"/>
        </w:rPr>
        <w:t>«Технология погрузочно-разгрузочных работ</w:t>
      </w:r>
      <w:proofErr w:type="gramStart"/>
      <w:r w:rsidRPr="00C62B54">
        <w:rPr>
          <w:rFonts w:ascii="Times New Roman" w:hAnsi="Times New Roman"/>
          <w:sz w:val="28"/>
          <w:szCs w:val="28"/>
        </w:rPr>
        <w:t>»</w:t>
      </w:r>
      <w:r w:rsidRPr="00BE5869">
        <w:rPr>
          <w:rStyle w:val="FontStyle39"/>
          <w:sz w:val="28"/>
          <w:szCs w:val="28"/>
        </w:rPr>
        <w:t>н</w:t>
      </w:r>
      <w:proofErr w:type="gramEnd"/>
      <w:r w:rsidRPr="00BE5869">
        <w:rPr>
          <w:rStyle w:val="FontStyle39"/>
          <w:sz w:val="28"/>
          <w:szCs w:val="28"/>
        </w:rPr>
        <w:t xml:space="preserve">еобходимо </w:t>
      </w:r>
      <w:r w:rsidRPr="00BE5869">
        <w:rPr>
          <w:rFonts w:ascii="Times New Roman" w:hAnsi="Times New Roman"/>
          <w:sz w:val="28"/>
          <w:szCs w:val="28"/>
        </w:rPr>
        <w:t xml:space="preserve">увеличить количество часов на прохождение производственной практики </w:t>
      </w:r>
      <w:r>
        <w:rPr>
          <w:rFonts w:ascii="Times New Roman" w:hAnsi="Times New Roman"/>
          <w:sz w:val="28"/>
          <w:szCs w:val="28"/>
        </w:rPr>
        <w:t>с 60</w:t>
      </w:r>
      <w:r w:rsidRPr="00BE5869">
        <w:rPr>
          <w:rFonts w:ascii="Times New Roman" w:hAnsi="Times New Roman"/>
          <w:sz w:val="28"/>
          <w:szCs w:val="28"/>
        </w:rPr>
        <w:t xml:space="preserve"> ч</w:t>
      </w:r>
      <w:r>
        <w:rPr>
          <w:rFonts w:ascii="Times New Roman" w:hAnsi="Times New Roman"/>
          <w:sz w:val="28"/>
          <w:szCs w:val="28"/>
        </w:rPr>
        <w:t>асов до 72 часов, что будет соответствовать 2</w:t>
      </w:r>
      <w:r w:rsidR="00D7020B">
        <w:rPr>
          <w:rFonts w:ascii="Times New Roman" w:hAnsi="Times New Roman"/>
          <w:sz w:val="28"/>
          <w:szCs w:val="28"/>
        </w:rPr>
        <w:t xml:space="preserve"> учебным </w:t>
      </w:r>
      <w:r>
        <w:rPr>
          <w:rFonts w:ascii="Times New Roman" w:hAnsi="Times New Roman"/>
          <w:sz w:val="28"/>
          <w:szCs w:val="28"/>
        </w:rPr>
        <w:t>неделям</w:t>
      </w:r>
      <w:r w:rsidRPr="00BE586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 этом общее кол</w:t>
      </w:r>
      <w:r w:rsidR="000666D9">
        <w:rPr>
          <w:rFonts w:ascii="Times New Roman" w:hAnsi="Times New Roman"/>
          <w:sz w:val="28"/>
          <w:szCs w:val="28"/>
        </w:rPr>
        <w:t>ичество часов практики составит</w:t>
      </w:r>
      <w:r>
        <w:rPr>
          <w:rFonts w:ascii="Times New Roman" w:hAnsi="Times New Roman"/>
          <w:sz w:val="28"/>
          <w:szCs w:val="28"/>
        </w:rPr>
        <w:t xml:space="preserve"> - 108 часов. </w:t>
      </w:r>
      <w:r w:rsidRPr="00BE5869">
        <w:rPr>
          <w:rFonts w:ascii="Times New Roman" w:hAnsi="Times New Roman"/>
          <w:sz w:val="28"/>
          <w:szCs w:val="28"/>
        </w:rPr>
        <w:t>Данные изменения произвести за счет перераспределения общего количества часов, отведенных на освоение программы</w:t>
      </w:r>
      <w:r>
        <w:rPr>
          <w:rFonts w:ascii="Times New Roman" w:hAnsi="Times New Roman"/>
          <w:sz w:val="28"/>
          <w:szCs w:val="28"/>
        </w:rPr>
        <w:t>, которое в результате останется неизменным – 216 часов.</w:t>
      </w:r>
    </w:p>
    <w:p w:rsidR="001B5B46" w:rsidRDefault="00A611B9" w:rsidP="00E678EA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5B46">
        <w:rPr>
          <w:sz w:val="28"/>
          <w:szCs w:val="28"/>
        </w:rPr>
        <w:t>О</w:t>
      </w:r>
      <w:r w:rsidR="003248DF" w:rsidRPr="001B5B46">
        <w:rPr>
          <w:sz w:val="28"/>
          <w:szCs w:val="28"/>
        </w:rPr>
        <w:t xml:space="preserve">бразовательная сетевая программа </w:t>
      </w:r>
      <w:r w:rsidR="003248DF" w:rsidRPr="001B5B46">
        <w:rPr>
          <w:sz w:val="28"/>
          <w:szCs w:val="28"/>
          <w:shd w:val="clear" w:color="auto" w:fill="FFFFFF"/>
        </w:rPr>
        <w:t>профессиональной подготовки</w:t>
      </w:r>
      <w:r w:rsidR="003248DF" w:rsidRPr="001B5B46">
        <w:rPr>
          <w:sz w:val="28"/>
          <w:szCs w:val="28"/>
        </w:rPr>
        <w:t xml:space="preserve"> по профессии </w:t>
      </w:r>
      <w:r w:rsidR="003248DF" w:rsidRPr="001B5B46">
        <w:rPr>
          <w:sz w:val="28"/>
          <w:szCs w:val="28"/>
          <w:shd w:val="clear" w:color="auto" w:fill="FFFFFF"/>
        </w:rPr>
        <w:t>«</w:t>
      </w:r>
      <w:proofErr w:type="spellStart"/>
      <w:r w:rsidR="003248DF" w:rsidRPr="001B5B46">
        <w:rPr>
          <w:sz w:val="28"/>
          <w:szCs w:val="28"/>
          <w:shd w:val="clear" w:color="auto" w:fill="FFFFFF"/>
        </w:rPr>
        <w:t>Грохотовщик</w:t>
      </w:r>
      <w:proofErr w:type="spellEnd"/>
      <w:r w:rsidR="003248DF" w:rsidRPr="001B5B46">
        <w:rPr>
          <w:sz w:val="28"/>
          <w:szCs w:val="28"/>
          <w:shd w:val="clear" w:color="auto" w:fill="FFFFFF"/>
        </w:rPr>
        <w:t>/дробильщик</w:t>
      </w:r>
      <w:proofErr w:type="gramStart"/>
      <w:r w:rsidR="003248DF" w:rsidRPr="001B5B46">
        <w:rPr>
          <w:sz w:val="28"/>
          <w:szCs w:val="28"/>
        </w:rPr>
        <w:t>»</w:t>
      </w:r>
      <w:r w:rsidR="000666D9">
        <w:rPr>
          <w:sz w:val="28"/>
          <w:szCs w:val="28"/>
        </w:rPr>
        <w:t>с</w:t>
      </w:r>
      <w:proofErr w:type="gramEnd"/>
      <w:r w:rsidR="000666D9">
        <w:rPr>
          <w:sz w:val="28"/>
          <w:szCs w:val="28"/>
        </w:rPr>
        <w:t xml:space="preserve"> учетом </w:t>
      </w:r>
      <w:r w:rsidR="001B5B46" w:rsidRPr="00171FEE">
        <w:rPr>
          <w:sz w:val="28"/>
          <w:szCs w:val="28"/>
        </w:rPr>
        <w:t>рекомендаций экспертов требует доработки по следующим пунктам:</w:t>
      </w:r>
    </w:p>
    <w:p w:rsidR="005C5746" w:rsidRDefault="00D7020B" w:rsidP="00E678EA">
      <w:pPr>
        <w:pStyle w:val="a3"/>
        <w:widowControl w:val="0"/>
        <w:numPr>
          <w:ilvl w:val="0"/>
          <w:numId w:val="4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заменить в пункте</w:t>
      </w:r>
      <w:proofErr w:type="gramStart"/>
      <w:r w:rsidR="001B5B46" w:rsidRPr="001B5B46">
        <w:rPr>
          <w:sz w:val="28"/>
          <w:szCs w:val="28"/>
        </w:rPr>
        <w:t>1</w:t>
      </w:r>
      <w:proofErr w:type="gramEnd"/>
      <w:r w:rsidR="001B5B46" w:rsidRPr="001B5B46">
        <w:rPr>
          <w:sz w:val="28"/>
          <w:szCs w:val="28"/>
        </w:rPr>
        <w:t>.3. «Общая характеристика Программы» срок освоения программы в месяцах</w:t>
      </w:r>
      <w:r w:rsidR="008222C8">
        <w:rPr>
          <w:sz w:val="28"/>
          <w:szCs w:val="28"/>
        </w:rPr>
        <w:t>: 2,5 месяца, что соотносится со сроком освоения программы в часах - 320 часов</w:t>
      </w:r>
      <w:r w:rsidR="001B5B46">
        <w:rPr>
          <w:sz w:val="28"/>
          <w:szCs w:val="28"/>
        </w:rPr>
        <w:t>;</w:t>
      </w:r>
    </w:p>
    <w:p w:rsidR="005C5746" w:rsidRDefault="005C5746" w:rsidP="00E678EA">
      <w:pPr>
        <w:pStyle w:val="a3"/>
        <w:widowControl w:val="0"/>
        <w:numPr>
          <w:ilvl w:val="0"/>
          <w:numId w:val="4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7020B">
        <w:rPr>
          <w:sz w:val="28"/>
          <w:szCs w:val="28"/>
        </w:rPr>
        <w:t xml:space="preserve">пункте </w:t>
      </w:r>
      <w:r w:rsidRPr="002526E2">
        <w:rPr>
          <w:sz w:val="28"/>
          <w:szCs w:val="28"/>
        </w:rPr>
        <w:t>1</w:t>
      </w:r>
      <w:r w:rsidR="00920EB9">
        <w:rPr>
          <w:sz w:val="28"/>
          <w:szCs w:val="28"/>
        </w:rPr>
        <w:t>.7.4. «Формы оценочных сре</w:t>
      </w:r>
      <w:proofErr w:type="gramStart"/>
      <w:r w:rsidR="00920EB9">
        <w:rPr>
          <w:sz w:val="28"/>
          <w:szCs w:val="28"/>
        </w:rPr>
        <w:t xml:space="preserve">дств </w:t>
      </w:r>
      <w:r w:rsidRPr="002526E2">
        <w:rPr>
          <w:sz w:val="28"/>
          <w:szCs w:val="28"/>
        </w:rPr>
        <w:t>дл</w:t>
      </w:r>
      <w:proofErr w:type="gramEnd"/>
      <w:r w:rsidRPr="002526E2">
        <w:rPr>
          <w:sz w:val="28"/>
          <w:szCs w:val="28"/>
        </w:rPr>
        <w:t>я проведения текущего контроля успеваемости и промежут</w:t>
      </w:r>
      <w:r w:rsidR="000666D9">
        <w:rPr>
          <w:sz w:val="28"/>
          <w:szCs w:val="28"/>
        </w:rPr>
        <w:t xml:space="preserve">очной аттестации» при описании </w:t>
      </w:r>
      <w:r w:rsidRPr="002526E2">
        <w:rPr>
          <w:sz w:val="28"/>
          <w:szCs w:val="28"/>
        </w:rPr>
        <w:t xml:space="preserve">требований к проведению итоговой аттестации выпускников, </w:t>
      </w:r>
      <w:r>
        <w:rPr>
          <w:sz w:val="28"/>
          <w:szCs w:val="28"/>
        </w:rPr>
        <w:t xml:space="preserve">необходимо </w:t>
      </w:r>
      <w:r w:rsidRPr="002526E2">
        <w:rPr>
          <w:sz w:val="28"/>
          <w:szCs w:val="28"/>
        </w:rPr>
        <w:t>точно указать наименование документа, который выдается обучающемуся, успешн</w:t>
      </w:r>
      <w:r>
        <w:rPr>
          <w:sz w:val="28"/>
          <w:szCs w:val="28"/>
        </w:rPr>
        <w:t xml:space="preserve">о прошедшему итоговое испытание, а также </w:t>
      </w:r>
      <w:r w:rsidRPr="002526E2">
        <w:rPr>
          <w:sz w:val="28"/>
          <w:szCs w:val="28"/>
        </w:rPr>
        <w:t>разряд</w:t>
      </w:r>
      <w:r>
        <w:rPr>
          <w:sz w:val="28"/>
          <w:szCs w:val="28"/>
        </w:rPr>
        <w:t xml:space="preserve">, который </w:t>
      </w:r>
      <w:r w:rsidRPr="002526E2">
        <w:rPr>
          <w:sz w:val="28"/>
          <w:szCs w:val="28"/>
        </w:rPr>
        <w:t>будет</w:t>
      </w:r>
      <w:r>
        <w:rPr>
          <w:sz w:val="28"/>
          <w:szCs w:val="28"/>
        </w:rPr>
        <w:t xml:space="preserve"> присвоен по окончании обучения, а именно: </w:t>
      </w:r>
      <w:r w:rsidR="008222C8">
        <w:rPr>
          <w:sz w:val="28"/>
          <w:szCs w:val="28"/>
        </w:rPr>
        <w:t>«О</w:t>
      </w:r>
      <w:r w:rsidRPr="004D12F2">
        <w:rPr>
          <w:sz w:val="28"/>
          <w:szCs w:val="28"/>
        </w:rPr>
        <w:t>бучающему</w:t>
      </w:r>
      <w:r>
        <w:rPr>
          <w:sz w:val="28"/>
          <w:szCs w:val="28"/>
        </w:rPr>
        <w:t>ся</w:t>
      </w:r>
      <w:r w:rsidRPr="004D12F2">
        <w:rPr>
          <w:sz w:val="28"/>
          <w:szCs w:val="28"/>
        </w:rPr>
        <w:t>, прошедшему испытание при положительных результатах выполненных работ и контрольных точек по теоретическому обучению, выдается свидетельство о профессиональной квалификации</w:t>
      </w:r>
      <w:r>
        <w:rPr>
          <w:sz w:val="28"/>
          <w:szCs w:val="28"/>
        </w:rPr>
        <w:t xml:space="preserve"> по профессии «</w:t>
      </w:r>
      <w:proofErr w:type="spellStart"/>
      <w:r>
        <w:rPr>
          <w:sz w:val="28"/>
          <w:szCs w:val="28"/>
        </w:rPr>
        <w:t>грохотовщик</w:t>
      </w:r>
      <w:proofErr w:type="spellEnd"/>
      <w:r>
        <w:rPr>
          <w:sz w:val="28"/>
          <w:szCs w:val="28"/>
        </w:rPr>
        <w:t xml:space="preserve"> 2 разряда» и «дробильщик 2 разряда»;</w:t>
      </w:r>
    </w:p>
    <w:p w:rsidR="001E2FE1" w:rsidRPr="001E2FE1" w:rsidRDefault="005C5746" w:rsidP="001E2FE1">
      <w:pPr>
        <w:pStyle w:val="a3"/>
        <w:widowControl w:val="0"/>
        <w:numPr>
          <w:ilvl w:val="0"/>
          <w:numId w:val="4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</w:pPr>
      <w:r w:rsidRPr="001E2FE1">
        <w:rPr>
          <w:sz w:val="28"/>
          <w:szCs w:val="28"/>
        </w:rPr>
        <w:t>учитыв</w:t>
      </w:r>
      <w:r w:rsidR="00A70332" w:rsidRPr="001E2FE1">
        <w:rPr>
          <w:sz w:val="28"/>
          <w:szCs w:val="28"/>
        </w:rPr>
        <w:t xml:space="preserve">ая особенность данной программы, которая направлена на подготовку одновременно по двум профессиям </w:t>
      </w:r>
      <w:r w:rsidR="00A70332" w:rsidRPr="001E2FE1">
        <w:rPr>
          <w:rStyle w:val="FontStyle39"/>
          <w:sz w:val="28"/>
          <w:szCs w:val="28"/>
        </w:rPr>
        <w:t>«</w:t>
      </w:r>
      <w:proofErr w:type="spellStart"/>
      <w:r w:rsidR="00A70332" w:rsidRPr="001E2FE1">
        <w:rPr>
          <w:rStyle w:val="FontStyle39"/>
          <w:sz w:val="28"/>
          <w:szCs w:val="28"/>
        </w:rPr>
        <w:t>грохотовщик</w:t>
      </w:r>
      <w:proofErr w:type="spellEnd"/>
      <w:r w:rsidR="00A70332" w:rsidRPr="001E2FE1">
        <w:rPr>
          <w:rStyle w:val="FontStyle39"/>
          <w:sz w:val="28"/>
          <w:szCs w:val="28"/>
        </w:rPr>
        <w:t xml:space="preserve">» и «дробильщик» необходимо </w:t>
      </w:r>
      <w:r w:rsidR="003248DF" w:rsidRPr="001E2FE1">
        <w:rPr>
          <w:sz w:val="28"/>
          <w:szCs w:val="28"/>
        </w:rPr>
        <w:t>увеличить</w:t>
      </w:r>
      <w:r w:rsidR="00A70332" w:rsidRPr="001E2FE1">
        <w:rPr>
          <w:sz w:val="28"/>
          <w:szCs w:val="28"/>
        </w:rPr>
        <w:t xml:space="preserve"> количество часов на прохождение прои</w:t>
      </w:r>
      <w:r w:rsidR="008222C8" w:rsidRPr="001E2FE1">
        <w:rPr>
          <w:sz w:val="28"/>
          <w:szCs w:val="28"/>
        </w:rPr>
        <w:t>зводственной практики до 216 ч</w:t>
      </w:r>
      <w:r w:rsidR="00D7020B">
        <w:rPr>
          <w:sz w:val="28"/>
          <w:szCs w:val="28"/>
        </w:rPr>
        <w:t>асов</w:t>
      </w:r>
      <w:r w:rsidR="008222C8" w:rsidRPr="001E2FE1">
        <w:rPr>
          <w:sz w:val="28"/>
          <w:szCs w:val="28"/>
        </w:rPr>
        <w:t xml:space="preserve">, что соответствует 6-ти учебным </w:t>
      </w:r>
      <w:r w:rsidR="008222C8" w:rsidRPr="001E2FE1">
        <w:rPr>
          <w:sz w:val="28"/>
          <w:szCs w:val="28"/>
        </w:rPr>
        <w:lastRenderedPageBreak/>
        <w:t>неделям</w:t>
      </w:r>
      <w:r w:rsidR="00A70332" w:rsidRPr="001E2FE1">
        <w:rPr>
          <w:sz w:val="28"/>
          <w:szCs w:val="28"/>
        </w:rPr>
        <w:t>. Данные изменения произвести за счет перераспределения общего количества часов, отведенных на освоение программы;</w:t>
      </w:r>
    </w:p>
    <w:p w:rsidR="001E2FE1" w:rsidRPr="001E2FE1" w:rsidRDefault="00656BAA" w:rsidP="001E2FE1">
      <w:pPr>
        <w:pStyle w:val="a3"/>
        <w:widowControl w:val="0"/>
        <w:numPr>
          <w:ilvl w:val="0"/>
          <w:numId w:val="4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</w:pPr>
      <w:r w:rsidRPr="001E2FE1">
        <w:rPr>
          <w:sz w:val="28"/>
          <w:szCs w:val="28"/>
        </w:rPr>
        <w:t xml:space="preserve">определить требования к </w:t>
      </w:r>
      <w:proofErr w:type="gramStart"/>
      <w:r w:rsidRPr="001E2FE1">
        <w:rPr>
          <w:sz w:val="28"/>
          <w:szCs w:val="28"/>
        </w:rPr>
        <w:t>поступающему</w:t>
      </w:r>
      <w:proofErr w:type="gramEnd"/>
      <w:r w:rsidRPr="001E2FE1">
        <w:rPr>
          <w:sz w:val="28"/>
          <w:szCs w:val="28"/>
        </w:rPr>
        <w:t xml:space="preserve"> н</w:t>
      </w:r>
      <w:r w:rsidR="00920EB9" w:rsidRPr="001E2FE1">
        <w:rPr>
          <w:sz w:val="28"/>
          <w:szCs w:val="28"/>
        </w:rPr>
        <w:t xml:space="preserve">а обучение по данной программе </w:t>
      </w:r>
      <w:r w:rsidRPr="001E2FE1">
        <w:rPr>
          <w:sz w:val="28"/>
          <w:szCs w:val="28"/>
        </w:rPr>
        <w:t xml:space="preserve">в следующей формулировке как необходимое и достаточное: «поступающий для обучения по данной программе должен иметь документ государственного образца о среднем (полном) общем образовании». Это соответствует  требованиям к профессиональной подготовке рабочих для угольных шахт, которые изложены в </w:t>
      </w:r>
      <w:r w:rsidR="003248DF" w:rsidRPr="001E2FE1">
        <w:rPr>
          <w:sz w:val="28"/>
          <w:szCs w:val="28"/>
        </w:rPr>
        <w:t>Положени</w:t>
      </w:r>
      <w:proofErr w:type="gramStart"/>
      <w:r w:rsidRPr="001E2FE1">
        <w:rPr>
          <w:sz w:val="28"/>
          <w:szCs w:val="28"/>
        </w:rPr>
        <w:t>и(</w:t>
      </w:r>
      <w:proofErr w:type="gramEnd"/>
      <w:r w:rsidR="003248DF" w:rsidRPr="001E2FE1">
        <w:rPr>
          <w:sz w:val="28"/>
          <w:szCs w:val="28"/>
        </w:rPr>
        <w:t>постановление коллегии администрации Кемеровской области № 267 от 27.09.2007</w:t>
      </w:r>
      <w:r w:rsidR="008222C8" w:rsidRPr="001E2FE1">
        <w:rPr>
          <w:sz w:val="28"/>
          <w:szCs w:val="28"/>
        </w:rPr>
        <w:t>);</w:t>
      </w:r>
    </w:p>
    <w:p w:rsidR="001E2FE1" w:rsidRPr="001E2FE1" w:rsidRDefault="008222C8" w:rsidP="001E2FE1">
      <w:pPr>
        <w:pStyle w:val="a3"/>
        <w:widowControl w:val="0"/>
        <w:numPr>
          <w:ilvl w:val="0"/>
          <w:numId w:val="4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</w:pPr>
      <w:r w:rsidRPr="001E2FE1">
        <w:rPr>
          <w:sz w:val="28"/>
          <w:szCs w:val="28"/>
        </w:rPr>
        <w:t>в п</w:t>
      </w:r>
      <w:r w:rsidR="00C25FB8">
        <w:rPr>
          <w:sz w:val="28"/>
          <w:szCs w:val="28"/>
        </w:rPr>
        <w:t xml:space="preserve">ункте </w:t>
      </w:r>
      <w:r w:rsidRPr="001E2FE1">
        <w:rPr>
          <w:sz w:val="28"/>
          <w:szCs w:val="28"/>
        </w:rPr>
        <w:t>1.7.1. «Учебно-методическое и информационное обеспечение образовательного процесса при реализации Программы дополнительно</w:t>
      </w:r>
      <w:r w:rsidR="000666D9">
        <w:rPr>
          <w:sz w:val="28"/>
          <w:szCs w:val="28"/>
        </w:rPr>
        <w:t xml:space="preserve">й профессиональной подготовки» </w:t>
      </w:r>
      <w:r w:rsidRPr="001E2FE1">
        <w:rPr>
          <w:sz w:val="28"/>
          <w:szCs w:val="28"/>
        </w:rPr>
        <w:t xml:space="preserve">в разделе </w:t>
      </w:r>
      <w:r w:rsidR="001E2FE1">
        <w:rPr>
          <w:sz w:val="28"/>
          <w:szCs w:val="28"/>
        </w:rPr>
        <w:t>«</w:t>
      </w:r>
      <w:r w:rsidRPr="001E2FE1">
        <w:rPr>
          <w:sz w:val="28"/>
          <w:szCs w:val="28"/>
        </w:rPr>
        <w:t>учебная литература</w:t>
      </w:r>
      <w:r w:rsidR="001E2FE1">
        <w:rPr>
          <w:sz w:val="28"/>
          <w:szCs w:val="28"/>
        </w:rPr>
        <w:t>»</w:t>
      </w:r>
      <w:r w:rsidRPr="001E2FE1">
        <w:rPr>
          <w:sz w:val="28"/>
          <w:szCs w:val="28"/>
        </w:rPr>
        <w:t xml:space="preserve"> выделить </w:t>
      </w:r>
      <w:r w:rsidR="001E2FE1">
        <w:rPr>
          <w:sz w:val="28"/>
          <w:szCs w:val="28"/>
        </w:rPr>
        <w:t>в отдельный блок</w:t>
      </w:r>
      <w:r w:rsidR="00EC261C">
        <w:rPr>
          <w:sz w:val="28"/>
          <w:szCs w:val="28"/>
        </w:rPr>
        <w:t xml:space="preserve"> </w:t>
      </w:r>
      <w:r w:rsidRPr="001E2FE1">
        <w:rPr>
          <w:sz w:val="28"/>
          <w:szCs w:val="28"/>
        </w:rPr>
        <w:t xml:space="preserve">интернет-ресурсы: </w:t>
      </w:r>
    </w:p>
    <w:p w:rsidR="001E2FE1" w:rsidRPr="001E2FE1" w:rsidRDefault="001E2FE1" w:rsidP="00247C9A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22C8" w:rsidRPr="001E2FE1">
        <w:rPr>
          <w:sz w:val="28"/>
          <w:szCs w:val="28"/>
        </w:rPr>
        <w:t>Горнопромышленный портал России [Электронный ресу</w:t>
      </w:r>
      <w:r>
        <w:rPr>
          <w:sz w:val="28"/>
          <w:szCs w:val="28"/>
        </w:rPr>
        <w:t xml:space="preserve">рс] </w:t>
      </w:r>
      <w:r w:rsidR="008222C8" w:rsidRPr="001E2FE1">
        <w:rPr>
          <w:sz w:val="28"/>
          <w:szCs w:val="28"/>
        </w:rPr>
        <w:t xml:space="preserve">/ </w:t>
      </w:r>
      <w:proofErr w:type="spellStart"/>
      <w:r w:rsidR="008222C8" w:rsidRPr="001E2FE1">
        <w:rPr>
          <w:sz w:val="28"/>
          <w:szCs w:val="28"/>
          <w:lang w:val="en-US"/>
        </w:rPr>
        <w:t>miningexpo</w:t>
      </w:r>
      <w:proofErr w:type="spellEnd"/>
      <w:r w:rsidR="008222C8" w:rsidRPr="001E2FE1">
        <w:rPr>
          <w:sz w:val="28"/>
          <w:szCs w:val="28"/>
        </w:rPr>
        <w:t>.</w:t>
      </w:r>
      <w:proofErr w:type="spellStart"/>
      <w:r w:rsidR="008222C8" w:rsidRPr="001E2FE1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- Режим доступа</w:t>
      </w:r>
      <w:r w:rsidR="008222C8" w:rsidRPr="001E2FE1">
        <w:rPr>
          <w:sz w:val="28"/>
          <w:szCs w:val="28"/>
        </w:rPr>
        <w:t xml:space="preserve">: </w:t>
      </w:r>
      <w:hyperlink r:id="rId10" w:history="1">
        <w:r w:rsidR="008222C8" w:rsidRPr="001E2FE1">
          <w:rPr>
            <w:rStyle w:val="af"/>
            <w:sz w:val="28"/>
            <w:szCs w:val="28"/>
            <w:lang w:val="en-US"/>
          </w:rPr>
          <w:t>http</w:t>
        </w:r>
        <w:r w:rsidR="008222C8" w:rsidRPr="001E2FE1">
          <w:rPr>
            <w:rStyle w:val="af"/>
            <w:sz w:val="28"/>
            <w:szCs w:val="28"/>
          </w:rPr>
          <w:t>://</w:t>
        </w:r>
        <w:proofErr w:type="spellStart"/>
        <w:r w:rsidR="008222C8" w:rsidRPr="001E2FE1">
          <w:rPr>
            <w:rStyle w:val="af"/>
            <w:sz w:val="28"/>
            <w:szCs w:val="28"/>
            <w:lang w:val="en-US"/>
          </w:rPr>
          <w:t>miningexpo</w:t>
        </w:r>
        <w:proofErr w:type="spellEnd"/>
        <w:r w:rsidR="008222C8" w:rsidRPr="001E2FE1">
          <w:rPr>
            <w:rStyle w:val="af"/>
            <w:sz w:val="28"/>
            <w:szCs w:val="28"/>
          </w:rPr>
          <w:t>.</w:t>
        </w:r>
        <w:proofErr w:type="spellStart"/>
        <w:r w:rsidR="008222C8" w:rsidRPr="001E2FE1">
          <w:rPr>
            <w:rStyle w:val="af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;</w:t>
      </w:r>
    </w:p>
    <w:p w:rsidR="001E2FE1" w:rsidRPr="001E2FE1" w:rsidRDefault="001E2FE1" w:rsidP="00247C9A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FE1">
        <w:rPr>
          <w:sz w:val="28"/>
          <w:szCs w:val="28"/>
        </w:rPr>
        <w:t xml:space="preserve">- </w:t>
      </w:r>
      <w:r w:rsidR="008222C8" w:rsidRPr="001E2FE1">
        <w:rPr>
          <w:color w:val="000101"/>
          <w:sz w:val="28"/>
          <w:szCs w:val="28"/>
        </w:rPr>
        <w:t xml:space="preserve">Краснянский, Г. Л. Современное состояние и </w:t>
      </w:r>
      <w:r w:rsidR="008222C8" w:rsidRPr="001E2FE1">
        <w:rPr>
          <w:sz w:val="28"/>
          <w:szCs w:val="28"/>
        </w:rPr>
        <w:t>перспективы</w:t>
      </w:r>
      <w:r w:rsidR="008222C8" w:rsidRPr="001E2FE1">
        <w:rPr>
          <w:color w:val="000101"/>
          <w:sz w:val="28"/>
          <w:szCs w:val="28"/>
        </w:rPr>
        <w:t xml:space="preserve"> инновационного </w:t>
      </w:r>
      <w:r w:rsidR="008222C8" w:rsidRPr="001E2FE1">
        <w:rPr>
          <w:sz w:val="28"/>
          <w:szCs w:val="28"/>
        </w:rPr>
        <w:t xml:space="preserve">развития угольной промышленности [Электронный ресурс] / Г. Л. Краснянский, М. А. </w:t>
      </w:r>
      <w:proofErr w:type="spellStart"/>
      <w:r w:rsidR="008222C8" w:rsidRPr="001E2FE1">
        <w:rPr>
          <w:sz w:val="28"/>
          <w:szCs w:val="28"/>
        </w:rPr>
        <w:t>Ревазов</w:t>
      </w:r>
      <w:proofErr w:type="spellEnd"/>
      <w:r w:rsidR="008222C8" w:rsidRPr="001E2FE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– М.: Горная книга, 2010. – 36 </w:t>
      </w:r>
      <w:r w:rsidR="008222C8" w:rsidRPr="001E2FE1">
        <w:rPr>
          <w:sz w:val="28"/>
          <w:szCs w:val="28"/>
        </w:rPr>
        <w:t>с. // Университетская книга</w:t>
      </w:r>
      <w:proofErr w:type="gramStart"/>
      <w:r w:rsidR="008222C8" w:rsidRPr="001E2FE1">
        <w:rPr>
          <w:sz w:val="28"/>
          <w:szCs w:val="28"/>
        </w:rPr>
        <w:t xml:space="preserve"> :</w:t>
      </w:r>
      <w:proofErr w:type="gramEnd"/>
      <w:r w:rsidR="008222C8" w:rsidRPr="001E2FE1">
        <w:rPr>
          <w:sz w:val="28"/>
          <w:szCs w:val="28"/>
        </w:rPr>
        <w:t xml:space="preserve"> электронная библиотечная система. – Режим доступ</w:t>
      </w:r>
      <w:r>
        <w:rPr>
          <w:sz w:val="28"/>
          <w:szCs w:val="28"/>
        </w:rPr>
        <w:t>а</w:t>
      </w:r>
      <w:r w:rsidR="008222C8" w:rsidRPr="001E2FE1">
        <w:rPr>
          <w:sz w:val="28"/>
          <w:szCs w:val="28"/>
        </w:rPr>
        <w:t xml:space="preserve">: </w:t>
      </w:r>
      <w:hyperlink r:id="rId11" w:history="1">
        <w:r w:rsidR="008222C8" w:rsidRPr="001E2FE1">
          <w:rPr>
            <w:rStyle w:val="af"/>
            <w:sz w:val="28"/>
            <w:szCs w:val="28"/>
          </w:rPr>
          <w:t>http://www.biblioclub.ru/book/69705/</w:t>
        </w:r>
      </w:hyperlink>
      <w:r w:rsidRPr="001E2FE1">
        <w:rPr>
          <w:sz w:val="28"/>
          <w:szCs w:val="28"/>
        </w:rPr>
        <w:t>;</w:t>
      </w:r>
    </w:p>
    <w:p w:rsidR="008222C8" w:rsidRPr="001E2FE1" w:rsidRDefault="001E2FE1" w:rsidP="00247C9A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22C8" w:rsidRPr="001E2FE1">
        <w:rPr>
          <w:sz w:val="28"/>
          <w:szCs w:val="28"/>
        </w:rPr>
        <w:t>Охрана труда в России [Элект</w:t>
      </w:r>
      <w:r>
        <w:rPr>
          <w:sz w:val="28"/>
          <w:szCs w:val="28"/>
        </w:rPr>
        <w:t xml:space="preserve">ронный ресурс] / </w:t>
      </w:r>
      <w:proofErr w:type="spellStart"/>
      <w:r>
        <w:rPr>
          <w:sz w:val="28"/>
          <w:szCs w:val="28"/>
        </w:rPr>
        <w:t>ohranatruda.ru</w:t>
      </w:r>
      <w:proofErr w:type="spellEnd"/>
      <w:r>
        <w:rPr>
          <w:sz w:val="28"/>
          <w:szCs w:val="28"/>
        </w:rPr>
        <w:t xml:space="preserve"> – Режим доступа</w:t>
      </w:r>
      <w:r w:rsidR="008222C8" w:rsidRPr="001E2FE1">
        <w:rPr>
          <w:sz w:val="28"/>
          <w:szCs w:val="28"/>
        </w:rPr>
        <w:t xml:space="preserve">: </w:t>
      </w:r>
      <w:hyperlink r:id="rId12" w:history="1">
        <w:r w:rsidR="008222C8" w:rsidRPr="001E2FE1">
          <w:rPr>
            <w:rStyle w:val="af"/>
            <w:sz w:val="28"/>
            <w:szCs w:val="28"/>
          </w:rPr>
          <w:t>http://www.ohranatruda.ru</w:t>
        </w:r>
      </w:hyperlink>
      <w:r>
        <w:rPr>
          <w:sz w:val="28"/>
          <w:szCs w:val="28"/>
        </w:rPr>
        <w:t>.</w:t>
      </w:r>
    </w:p>
    <w:p w:rsidR="003248DF" w:rsidRPr="00656BAA" w:rsidRDefault="00E678EA" w:rsidP="00E678EA">
      <w:pPr>
        <w:pStyle w:val="a3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доработке о</w:t>
      </w:r>
      <w:r w:rsidR="003248DF" w:rsidRPr="00656BAA">
        <w:rPr>
          <w:sz w:val="28"/>
          <w:szCs w:val="28"/>
        </w:rPr>
        <w:t>бразовательн</w:t>
      </w:r>
      <w:r>
        <w:rPr>
          <w:sz w:val="28"/>
          <w:szCs w:val="28"/>
        </w:rPr>
        <w:t>ой</w:t>
      </w:r>
      <w:r w:rsidR="003248DF" w:rsidRPr="00656BAA">
        <w:rPr>
          <w:sz w:val="28"/>
          <w:szCs w:val="28"/>
        </w:rPr>
        <w:t xml:space="preserve"> сетев</w:t>
      </w:r>
      <w:r>
        <w:rPr>
          <w:sz w:val="28"/>
          <w:szCs w:val="28"/>
        </w:rPr>
        <w:t>ой</w:t>
      </w:r>
      <w:r w:rsidR="003248DF" w:rsidRPr="00656BA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3248DF" w:rsidRPr="00656BAA">
        <w:rPr>
          <w:sz w:val="28"/>
          <w:szCs w:val="28"/>
        </w:rPr>
        <w:t xml:space="preserve"> профессиональной переподготовки по профессии </w:t>
      </w:r>
      <w:r w:rsidR="003248DF" w:rsidRPr="00656BAA">
        <w:rPr>
          <w:sz w:val="28"/>
          <w:szCs w:val="28"/>
          <w:shd w:val="clear" w:color="auto" w:fill="FFFFFF"/>
        </w:rPr>
        <w:t xml:space="preserve">«Электрослесарь </w:t>
      </w:r>
      <w:r w:rsidR="003248DF" w:rsidRPr="00656BAA">
        <w:rPr>
          <w:sz w:val="28"/>
          <w:szCs w:val="28"/>
        </w:rPr>
        <w:t>по обслуживанию и ремонту оборудования»</w:t>
      </w:r>
      <w:r>
        <w:rPr>
          <w:sz w:val="28"/>
          <w:szCs w:val="28"/>
        </w:rPr>
        <w:t xml:space="preserve"> необходимо внести следующие изменения</w:t>
      </w:r>
      <w:r w:rsidR="00A611B9" w:rsidRPr="00656BAA">
        <w:rPr>
          <w:sz w:val="28"/>
          <w:szCs w:val="28"/>
        </w:rPr>
        <w:t>:</w:t>
      </w:r>
    </w:p>
    <w:p w:rsidR="000B0C62" w:rsidRDefault="00656BAA" w:rsidP="00E678EA">
      <w:pPr>
        <w:pStyle w:val="a3"/>
        <w:widowControl w:val="0"/>
        <w:numPr>
          <w:ilvl w:val="0"/>
          <w:numId w:val="4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3248DF" w:rsidRPr="002526E2">
        <w:rPr>
          <w:sz w:val="28"/>
          <w:szCs w:val="28"/>
        </w:rPr>
        <w:t>арактеристику области профессиональной деятельности  и ВПД выпускника необходимо определить точно в соответствии  с тарифно-квалификационной характеристикой профессии «</w:t>
      </w:r>
      <w:r w:rsidR="003248DF" w:rsidRPr="002526E2">
        <w:rPr>
          <w:sz w:val="28"/>
          <w:szCs w:val="28"/>
          <w:shd w:val="clear" w:color="auto" w:fill="FFFFFF"/>
        </w:rPr>
        <w:t xml:space="preserve">Электрослесарь </w:t>
      </w:r>
      <w:r w:rsidR="003248DF" w:rsidRPr="002526E2">
        <w:rPr>
          <w:sz w:val="28"/>
          <w:szCs w:val="28"/>
        </w:rPr>
        <w:t xml:space="preserve">по обслуживанию и ремонту оборудования» 3 разряда (Единый тарифно-квалификационный справочник работ и профессий рабочих, выпуск 4: </w:t>
      </w:r>
      <w:r w:rsidR="003248DF" w:rsidRPr="002526E2">
        <w:rPr>
          <w:sz w:val="28"/>
          <w:szCs w:val="28"/>
        </w:rPr>
        <w:lastRenderedPageBreak/>
        <w:t>постановление Минтруда РФ от 12 августа 2003 г. № 61). Соответственно, формулировку вида профе</w:t>
      </w:r>
      <w:r w:rsidR="00920EB9">
        <w:rPr>
          <w:sz w:val="28"/>
          <w:szCs w:val="28"/>
        </w:rPr>
        <w:t xml:space="preserve">ссиональной деятельности (ВПД) </w:t>
      </w:r>
      <w:r w:rsidR="003248DF" w:rsidRPr="002526E2">
        <w:rPr>
          <w:sz w:val="28"/>
          <w:szCs w:val="28"/>
        </w:rPr>
        <w:t xml:space="preserve">«ремонт и техническое обслуживание механической и электрической части машин, узлов и механизмов» </w:t>
      </w:r>
      <w:proofErr w:type="gramStart"/>
      <w:r w:rsidR="003248DF" w:rsidRPr="002526E2">
        <w:rPr>
          <w:sz w:val="28"/>
          <w:szCs w:val="28"/>
        </w:rPr>
        <w:t>заменить на «ремонт</w:t>
      </w:r>
      <w:proofErr w:type="gramEnd"/>
      <w:r w:rsidR="003248DF" w:rsidRPr="002526E2">
        <w:rPr>
          <w:sz w:val="28"/>
          <w:szCs w:val="28"/>
        </w:rPr>
        <w:t xml:space="preserve"> и техническое обслуживание электрической ч</w:t>
      </w:r>
      <w:r>
        <w:rPr>
          <w:sz w:val="28"/>
          <w:szCs w:val="28"/>
        </w:rPr>
        <w:t>асти машин, узлов и механизмов»;</w:t>
      </w:r>
    </w:p>
    <w:p w:rsidR="000B0C62" w:rsidRPr="002526E2" w:rsidRDefault="000B0C62" w:rsidP="00E678EA">
      <w:pPr>
        <w:pStyle w:val="a3"/>
        <w:widowControl w:val="0"/>
        <w:numPr>
          <w:ilvl w:val="0"/>
          <w:numId w:val="4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п.1.2. «Требования к </w:t>
      </w:r>
      <w:proofErr w:type="gramStart"/>
      <w:r>
        <w:rPr>
          <w:sz w:val="28"/>
          <w:szCs w:val="28"/>
        </w:rPr>
        <w:t>поступающему</w:t>
      </w:r>
      <w:proofErr w:type="gramEnd"/>
      <w:r>
        <w:rPr>
          <w:sz w:val="28"/>
          <w:szCs w:val="28"/>
        </w:rPr>
        <w:t xml:space="preserve"> для обучения по профессии» д</w:t>
      </w:r>
      <w:r w:rsidRPr="002526E2">
        <w:rPr>
          <w:sz w:val="28"/>
          <w:szCs w:val="28"/>
        </w:rPr>
        <w:t xml:space="preserve">ополнить </w:t>
      </w:r>
      <w:r w:rsidR="008222C8">
        <w:rPr>
          <w:sz w:val="28"/>
          <w:szCs w:val="28"/>
        </w:rPr>
        <w:t xml:space="preserve">в части формулировки </w:t>
      </w:r>
      <w:r w:rsidRPr="002526E2">
        <w:rPr>
          <w:sz w:val="28"/>
          <w:szCs w:val="28"/>
        </w:rPr>
        <w:t>требовани</w:t>
      </w:r>
      <w:r w:rsidR="008222C8">
        <w:rPr>
          <w:sz w:val="28"/>
          <w:szCs w:val="28"/>
        </w:rPr>
        <w:t>й</w:t>
      </w:r>
      <w:r w:rsidRPr="002526E2">
        <w:rPr>
          <w:sz w:val="28"/>
          <w:szCs w:val="28"/>
        </w:rPr>
        <w:t xml:space="preserve"> к поступающему следующими сведениями:</w:t>
      </w:r>
      <w:r w:rsidR="007040AF">
        <w:rPr>
          <w:sz w:val="28"/>
          <w:szCs w:val="28"/>
        </w:rPr>
        <w:t xml:space="preserve"> </w:t>
      </w:r>
      <w:r w:rsidR="008222C8">
        <w:rPr>
          <w:sz w:val="28"/>
          <w:szCs w:val="28"/>
        </w:rPr>
        <w:t>«П</w:t>
      </w:r>
      <w:r w:rsidRPr="00F24F52">
        <w:rPr>
          <w:sz w:val="28"/>
          <w:szCs w:val="28"/>
        </w:rPr>
        <w:t xml:space="preserve">оступающий </w:t>
      </w:r>
      <w:r w:rsidR="00C25FB8" w:rsidRPr="00F24F52">
        <w:rPr>
          <w:sz w:val="28"/>
          <w:szCs w:val="28"/>
        </w:rPr>
        <w:t xml:space="preserve">для </w:t>
      </w:r>
      <w:proofErr w:type="gramStart"/>
      <w:r w:rsidR="00C25FB8" w:rsidRPr="00F24F52">
        <w:rPr>
          <w:sz w:val="28"/>
          <w:szCs w:val="28"/>
        </w:rPr>
        <w:t xml:space="preserve">обучения по </w:t>
      </w:r>
      <w:r w:rsidR="00C25FB8" w:rsidRPr="00C25FB8">
        <w:rPr>
          <w:sz w:val="28"/>
          <w:szCs w:val="28"/>
        </w:rPr>
        <w:t>профессии</w:t>
      </w:r>
      <w:proofErr w:type="gramEnd"/>
      <w:r w:rsidR="00C25FB8" w:rsidRPr="00C25FB8">
        <w:rPr>
          <w:sz w:val="28"/>
          <w:szCs w:val="28"/>
        </w:rPr>
        <w:t xml:space="preserve"> «электрослесарь </w:t>
      </w:r>
      <w:r w:rsidR="000666D9">
        <w:rPr>
          <w:sz w:val="28"/>
          <w:szCs w:val="28"/>
        </w:rPr>
        <w:t xml:space="preserve">по обслуживанию и </w:t>
      </w:r>
      <w:r w:rsidR="00C25FB8" w:rsidRPr="00C25FB8">
        <w:rPr>
          <w:sz w:val="28"/>
          <w:szCs w:val="28"/>
        </w:rPr>
        <w:t xml:space="preserve">ремонту оборудования» </w:t>
      </w:r>
      <w:r w:rsidRPr="00C25FB8">
        <w:rPr>
          <w:sz w:val="28"/>
          <w:szCs w:val="28"/>
        </w:rPr>
        <w:t>должен</w:t>
      </w:r>
      <w:r w:rsidRPr="00F24F52">
        <w:rPr>
          <w:sz w:val="28"/>
          <w:szCs w:val="28"/>
        </w:rPr>
        <w:t xml:space="preserve"> иметь</w:t>
      </w:r>
      <w:r w:rsidR="00EC261C">
        <w:rPr>
          <w:sz w:val="28"/>
          <w:szCs w:val="28"/>
        </w:rPr>
        <w:t xml:space="preserve"> </w:t>
      </w:r>
      <w:r w:rsidRPr="00F24F52">
        <w:rPr>
          <w:sz w:val="28"/>
          <w:szCs w:val="28"/>
        </w:rPr>
        <w:t>документ о начальном или среднем профессиональном образовании</w:t>
      </w:r>
      <w:r w:rsidRPr="002526E2">
        <w:rPr>
          <w:sz w:val="28"/>
          <w:szCs w:val="28"/>
        </w:rPr>
        <w:t xml:space="preserve"> по профессии горной отрасли II ступени и стаж подземной работы не менее одного года (включая время производственной практики)</w:t>
      </w:r>
      <w:r>
        <w:rPr>
          <w:sz w:val="28"/>
          <w:szCs w:val="28"/>
        </w:rPr>
        <w:t>»;</w:t>
      </w:r>
    </w:p>
    <w:p w:rsidR="003248DF" w:rsidRPr="00C25FB8" w:rsidRDefault="000B0C62" w:rsidP="00E678EA">
      <w:pPr>
        <w:pStyle w:val="a3"/>
        <w:widowControl w:val="0"/>
        <w:numPr>
          <w:ilvl w:val="0"/>
          <w:numId w:val="4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3248DF" w:rsidRPr="002526E2">
        <w:rPr>
          <w:sz w:val="28"/>
          <w:szCs w:val="28"/>
        </w:rPr>
        <w:t xml:space="preserve">учетом требований по показателю </w:t>
      </w:r>
      <w:proofErr w:type="spellStart"/>
      <w:r w:rsidR="003248DF" w:rsidRPr="002526E2">
        <w:rPr>
          <w:sz w:val="28"/>
          <w:szCs w:val="28"/>
        </w:rPr>
        <w:t>практикоориентированности</w:t>
      </w:r>
      <w:proofErr w:type="spellEnd"/>
      <w:r w:rsidR="003248DF" w:rsidRPr="002526E2">
        <w:rPr>
          <w:sz w:val="28"/>
          <w:szCs w:val="28"/>
        </w:rPr>
        <w:t xml:space="preserve"> программ внести в программу учебных  модулей № 1 «основы горного дела» и № 4 «охрана труда» практические занятия</w:t>
      </w:r>
      <w:r>
        <w:rPr>
          <w:sz w:val="28"/>
          <w:szCs w:val="28"/>
        </w:rPr>
        <w:t xml:space="preserve"> за счет перераспределения часов </w:t>
      </w:r>
      <w:r w:rsidRPr="00C25FB8">
        <w:rPr>
          <w:sz w:val="28"/>
          <w:szCs w:val="28"/>
        </w:rPr>
        <w:t>теоретических занятий внутри учебного модуля;</w:t>
      </w:r>
    </w:p>
    <w:p w:rsidR="00C25FB8" w:rsidRDefault="000B0C62" w:rsidP="00C25FB8">
      <w:pPr>
        <w:pStyle w:val="a3"/>
        <w:widowControl w:val="0"/>
        <w:numPr>
          <w:ilvl w:val="0"/>
          <w:numId w:val="4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25FB8">
        <w:rPr>
          <w:sz w:val="28"/>
          <w:szCs w:val="28"/>
        </w:rPr>
        <w:t xml:space="preserve">часы практики следует привести к числу, которое будет кратно 36, т.е. недельной </w:t>
      </w:r>
      <w:r w:rsidR="00C25FB8" w:rsidRPr="00C25FB8">
        <w:rPr>
          <w:sz w:val="28"/>
          <w:szCs w:val="28"/>
        </w:rPr>
        <w:t xml:space="preserve">учебной </w:t>
      </w:r>
      <w:r w:rsidRPr="00C25FB8">
        <w:rPr>
          <w:sz w:val="28"/>
          <w:szCs w:val="28"/>
        </w:rPr>
        <w:t>нагрузке: в учебном модуле № 5 «Выполнение работ по обслуживанию горного электрооборудования» уменьшить часы производственной практики до 144 часов</w:t>
      </w:r>
      <w:r w:rsidR="00C25FB8" w:rsidRPr="00C25FB8">
        <w:rPr>
          <w:sz w:val="28"/>
          <w:szCs w:val="28"/>
        </w:rPr>
        <w:t xml:space="preserve">, что будет соответствовать </w:t>
      </w:r>
      <w:r w:rsidRPr="00C25FB8">
        <w:rPr>
          <w:sz w:val="28"/>
          <w:szCs w:val="28"/>
        </w:rPr>
        <w:t>4</w:t>
      </w:r>
      <w:r w:rsidR="00C25FB8" w:rsidRPr="00C25FB8">
        <w:rPr>
          <w:sz w:val="28"/>
          <w:szCs w:val="28"/>
        </w:rPr>
        <w:t>-м</w:t>
      </w:r>
      <w:r w:rsidR="007040AF">
        <w:rPr>
          <w:sz w:val="28"/>
          <w:szCs w:val="28"/>
        </w:rPr>
        <w:t xml:space="preserve"> </w:t>
      </w:r>
      <w:r w:rsidR="00C25FB8" w:rsidRPr="00C25FB8">
        <w:rPr>
          <w:sz w:val="28"/>
          <w:szCs w:val="28"/>
        </w:rPr>
        <w:t xml:space="preserve">учебным неделям и </w:t>
      </w:r>
      <w:r w:rsidRPr="00C25FB8">
        <w:rPr>
          <w:sz w:val="28"/>
          <w:szCs w:val="28"/>
        </w:rPr>
        <w:t xml:space="preserve">являться необходимым и достаточным при подготовке по данной программе </w:t>
      </w:r>
      <w:r w:rsidR="00C25FB8" w:rsidRPr="00C25FB8">
        <w:rPr>
          <w:sz w:val="28"/>
          <w:szCs w:val="28"/>
        </w:rPr>
        <w:t>профессиональной переподготовки;</w:t>
      </w:r>
    </w:p>
    <w:p w:rsidR="00C25FB8" w:rsidRPr="00C25FB8" w:rsidRDefault="00C25FB8" w:rsidP="00C25FB8">
      <w:pPr>
        <w:pStyle w:val="a3"/>
        <w:widowControl w:val="0"/>
        <w:numPr>
          <w:ilvl w:val="0"/>
          <w:numId w:val="4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C25FB8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C25FB8">
        <w:rPr>
          <w:sz w:val="28"/>
          <w:szCs w:val="28"/>
        </w:rPr>
        <w:t xml:space="preserve"> 1.7.1. «Учебно-методическое и информационное обеспечение образовательного процесса при реализации Программы дополнительно</w:t>
      </w:r>
      <w:r w:rsidR="000666D9">
        <w:rPr>
          <w:sz w:val="28"/>
          <w:szCs w:val="28"/>
        </w:rPr>
        <w:t xml:space="preserve">й профессиональной подготовки» </w:t>
      </w:r>
      <w:r w:rsidRPr="00C25FB8">
        <w:rPr>
          <w:sz w:val="28"/>
          <w:szCs w:val="28"/>
        </w:rPr>
        <w:t>в разделе «учебная литература» выделить в отдельный блок  интернет-ресурсы</w:t>
      </w:r>
      <w:r>
        <w:rPr>
          <w:sz w:val="28"/>
          <w:szCs w:val="28"/>
        </w:rPr>
        <w:t xml:space="preserve"> и дополнить их следующими информационными ресурсами</w:t>
      </w:r>
      <w:r w:rsidRPr="00C25FB8">
        <w:rPr>
          <w:sz w:val="28"/>
          <w:szCs w:val="28"/>
        </w:rPr>
        <w:t xml:space="preserve">: </w:t>
      </w:r>
    </w:p>
    <w:p w:rsidR="00C25FB8" w:rsidRPr="00C25FB8" w:rsidRDefault="00C25FB8" w:rsidP="00247C9A">
      <w:pPr>
        <w:pStyle w:val="a3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af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5FB8">
        <w:rPr>
          <w:sz w:val="28"/>
          <w:szCs w:val="28"/>
        </w:rPr>
        <w:t xml:space="preserve">Проблемы безопасности на угледобывающих предприятиях [Электронный ресурс] / </w:t>
      </w:r>
      <w:hyperlink r:id="rId13" w:history="1">
        <w:r w:rsidRPr="00C25FB8">
          <w:rPr>
            <w:rStyle w:val="af"/>
            <w:sz w:val="28"/>
            <w:szCs w:val="28"/>
          </w:rPr>
          <w:t>http://svoruem.com</w:t>
        </w:r>
      </w:hyperlink>
      <w:r w:rsidRPr="00C25FB8">
        <w:rPr>
          <w:sz w:val="28"/>
          <w:szCs w:val="28"/>
        </w:rPr>
        <w:t xml:space="preserve">. - Режим доступа: </w:t>
      </w:r>
      <w:hyperlink r:id="rId14" w:history="1">
        <w:r w:rsidRPr="00A73B9C">
          <w:rPr>
            <w:rStyle w:val="af"/>
            <w:sz w:val="28"/>
            <w:szCs w:val="28"/>
          </w:rPr>
          <w:t>http://svoruem.com/forum/1616.html</w:t>
        </w:r>
      </w:hyperlink>
      <w:r w:rsidRPr="00C25FB8">
        <w:rPr>
          <w:rStyle w:val="af"/>
          <w:sz w:val="28"/>
          <w:szCs w:val="28"/>
        </w:rPr>
        <w:t>;</w:t>
      </w:r>
    </w:p>
    <w:p w:rsidR="00C25FB8" w:rsidRDefault="00C25FB8" w:rsidP="00247C9A">
      <w:pPr>
        <w:pStyle w:val="10"/>
        <w:spacing w:line="360" w:lineRule="auto"/>
        <w:ind w:left="0" w:firstLine="709"/>
        <w:jc w:val="both"/>
        <w:rPr>
          <w:i w:val="0"/>
          <w:sz w:val="28"/>
          <w:szCs w:val="28"/>
        </w:rPr>
      </w:pPr>
      <w:r w:rsidRPr="00C25FB8">
        <w:rPr>
          <w:rStyle w:val="af"/>
          <w:i w:val="0"/>
          <w:color w:val="auto"/>
          <w:sz w:val="28"/>
          <w:szCs w:val="28"/>
          <w:u w:val="none"/>
        </w:rPr>
        <w:lastRenderedPageBreak/>
        <w:t xml:space="preserve">- </w:t>
      </w:r>
      <w:proofErr w:type="spellStart"/>
      <w:r w:rsidRPr="00C25FB8">
        <w:rPr>
          <w:i w:val="0"/>
          <w:sz w:val="28"/>
          <w:szCs w:val="28"/>
        </w:rPr>
        <w:t>Уланенко</w:t>
      </w:r>
      <w:proofErr w:type="spellEnd"/>
      <w:r w:rsidRPr="00C25FB8">
        <w:rPr>
          <w:i w:val="0"/>
          <w:sz w:val="28"/>
          <w:szCs w:val="28"/>
        </w:rPr>
        <w:t>, Б. Б. Состояние условий и охраны труда на предприятиях угольной промышленности [Электронный ресурс] / Б.</w:t>
      </w:r>
      <w:r>
        <w:rPr>
          <w:i w:val="0"/>
          <w:sz w:val="28"/>
          <w:szCs w:val="28"/>
        </w:rPr>
        <w:t xml:space="preserve"> Б. </w:t>
      </w:r>
      <w:proofErr w:type="spellStart"/>
      <w:r>
        <w:rPr>
          <w:i w:val="0"/>
          <w:sz w:val="28"/>
          <w:szCs w:val="28"/>
        </w:rPr>
        <w:t>Уланенко</w:t>
      </w:r>
      <w:proofErr w:type="spellEnd"/>
      <w:r>
        <w:rPr>
          <w:i w:val="0"/>
          <w:sz w:val="28"/>
          <w:szCs w:val="28"/>
        </w:rPr>
        <w:t xml:space="preserve">, Э. В. </w:t>
      </w:r>
      <w:proofErr w:type="spellStart"/>
      <w:r>
        <w:rPr>
          <w:i w:val="0"/>
          <w:sz w:val="28"/>
          <w:szCs w:val="28"/>
        </w:rPr>
        <w:t>Шаповалова</w:t>
      </w:r>
      <w:proofErr w:type="spellEnd"/>
      <w:r>
        <w:rPr>
          <w:i w:val="0"/>
          <w:sz w:val="28"/>
          <w:szCs w:val="28"/>
        </w:rPr>
        <w:t xml:space="preserve">. </w:t>
      </w:r>
      <w:r w:rsidRPr="00C25FB8">
        <w:rPr>
          <w:i w:val="0"/>
          <w:sz w:val="28"/>
          <w:szCs w:val="28"/>
        </w:rPr>
        <w:t xml:space="preserve">- Режим доступа: </w:t>
      </w:r>
      <w:hyperlink r:id="rId15" w:history="1">
        <w:r w:rsidRPr="00C25FB8">
          <w:rPr>
            <w:rStyle w:val="af"/>
            <w:i w:val="0"/>
            <w:sz w:val="28"/>
            <w:szCs w:val="28"/>
          </w:rPr>
          <w:t>http://www.science-community.org/node/1462</w:t>
        </w:r>
      </w:hyperlink>
      <w:r>
        <w:rPr>
          <w:i w:val="0"/>
          <w:sz w:val="28"/>
          <w:szCs w:val="28"/>
        </w:rPr>
        <w:t>.</w:t>
      </w:r>
    </w:p>
    <w:p w:rsidR="00340DC9" w:rsidRPr="00C25FB8" w:rsidRDefault="000B0C62" w:rsidP="00C25FB8">
      <w:pPr>
        <w:pStyle w:val="10"/>
        <w:spacing w:line="360" w:lineRule="auto"/>
        <w:ind w:left="0" w:firstLine="708"/>
        <w:jc w:val="both"/>
        <w:rPr>
          <w:i w:val="0"/>
          <w:color w:val="0000FF"/>
          <w:sz w:val="28"/>
          <w:szCs w:val="28"/>
          <w:u w:val="single"/>
        </w:rPr>
      </w:pPr>
      <w:r w:rsidRPr="00C25FB8">
        <w:rPr>
          <w:i w:val="0"/>
          <w:sz w:val="28"/>
          <w:szCs w:val="28"/>
        </w:rPr>
        <w:t xml:space="preserve">Образовательная сетевая программа профессиональной подготовки по профессии </w:t>
      </w:r>
      <w:r w:rsidRPr="00C25FB8">
        <w:rPr>
          <w:i w:val="0"/>
          <w:sz w:val="28"/>
          <w:szCs w:val="28"/>
          <w:shd w:val="clear" w:color="auto" w:fill="FFFFFF"/>
        </w:rPr>
        <w:t xml:space="preserve">«Электрослесарь </w:t>
      </w:r>
      <w:r w:rsidRPr="00C25FB8">
        <w:rPr>
          <w:i w:val="0"/>
          <w:sz w:val="28"/>
          <w:szCs w:val="28"/>
        </w:rPr>
        <w:t>по обслуживанию и ремонту оборудования</w:t>
      </w:r>
      <w:proofErr w:type="gramStart"/>
      <w:r w:rsidRPr="00C25FB8">
        <w:rPr>
          <w:i w:val="0"/>
          <w:sz w:val="28"/>
          <w:szCs w:val="28"/>
        </w:rPr>
        <w:t>»</w:t>
      </w:r>
      <w:r w:rsidRPr="00C25FB8">
        <w:rPr>
          <w:i w:val="0"/>
          <w:iCs/>
          <w:sz w:val="28"/>
          <w:szCs w:val="28"/>
        </w:rPr>
        <w:t>п</w:t>
      </w:r>
      <w:proofErr w:type="gramEnd"/>
      <w:r w:rsidRPr="00C25FB8">
        <w:rPr>
          <w:i w:val="0"/>
          <w:iCs/>
          <w:sz w:val="28"/>
          <w:szCs w:val="28"/>
        </w:rPr>
        <w:t>одверглась повторной апробации</w:t>
      </w:r>
      <w:r w:rsidR="00340DC9" w:rsidRPr="00C25FB8">
        <w:rPr>
          <w:i w:val="0"/>
          <w:iCs/>
          <w:sz w:val="28"/>
          <w:szCs w:val="28"/>
        </w:rPr>
        <w:t xml:space="preserve"> с учетом устранения замечаний и рекомендаций, которые были высказаны в адрес данной программы экспертами по итогам </w:t>
      </w:r>
      <w:r w:rsidRPr="00C25FB8">
        <w:rPr>
          <w:i w:val="0"/>
          <w:iCs/>
          <w:sz w:val="28"/>
          <w:szCs w:val="28"/>
        </w:rPr>
        <w:t>предыдущей апробации</w:t>
      </w:r>
      <w:r w:rsidR="00340DC9" w:rsidRPr="00C25FB8">
        <w:rPr>
          <w:i w:val="0"/>
          <w:iCs/>
          <w:sz w:val="28"/>
          <w:szCs w:val="28"/>
        </w:rPr>
        <w:t>.</w:t>
      </w:r>
    </w:p>
    <w:p w:rsidR="00340DC9" w:rsidRDefault="00340DC9" w:rsidP="00EA71AB">
      <w:pPr>
        <w:tabs>
          <w:tab w:val="left" w:pos="1276"/>
        </w:tabs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рамках сформулированных выше основных</w:t>
      </w:r>
      <w:r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по доработке программ  и учитывая отсутствие замечаний со стороны экспертов, необходимо в отношении данной программы:</w:t>
      </w:r>
    </w:p>
    <w:p w:rsidR="00340DC9" w:rsidRDefault="00340DC9" w:rsidP="00EA71AB">
      <w:pPr>
        <w:tabs>
          <w:tab w:val="left" w:pos="1276"/>
        </w:tabs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</w:t>
      </w:r>
      <w:r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сследовать направления дальнейшего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ее </w:t>
      </w:r>
      <w:r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совершенствования</w:t>
      </w:r>
      <w:r w:rsidR="00EC26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вопросам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расширения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базы социальных партнеров</w:t>
      </w:r>
      <w:r w:rsidR="00EC2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227C">
        <w:rPr>
          <w:rFonts w:ascii="Times New Roman" w:hAnsi="Times New Roman" w:cs="Times New Roman"/>
          <w:color w:val="000000" w:themeColor="text1"/>
          <w:sz w:val="28"/>
          <w:szCs w:val="28"/>
        </w:rPr>
        <w:t>развивающихся горных организаций и предприятий</w:t>
      </w:r>
      <w:r w:rsidR="00EC2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30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региона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целью </w:t>
      </w:r>
      <w:r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организации </w:t>
      </w:r>
      <w:r w:rsidRPr="002526E2">
        <w:rPr>
          <w:rFonts w:ascii="Times New Roman" w:hAnsi="Times New Roman" w:cs="Times New Roman"/>
          <w:color w:val="000000" w:themeColor="text1"/>
          <w:sz w:val="28"/>
          <w:szCs w:val="28"/>
        </w:rPr>
        <w:t>производственной и учебной практик</w:t>
      </w:r>
      <w:r w:rsidR="003F0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их базе, а именно: увеличить количество социальных партнеров; дополнить договоры с социальными партнерами в части возможности проведения учебной практики (производственного обучения) на их базах с использованием современного горного оборудования;</w:t>
      </w:r>
      <w:proofErr w:type="gramEnd"/>
    </w:p>
    <w:p w:rsidR="00340DC9" w:rsidRPr="0063227C" w:rsidRDefault="00340DC9" w:rsidP="00EA71AB">
      <w:pPr>
        <w:tabs>
          <w:tab w:val="left" w:pos="1276"/>
        </w:tabs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322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доработ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ать </w:t>
      </w:r>
      <w:r w:rsidRPr="006322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6322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части организации самостоятельно</w:t>
      </w:r>
      <w:r w:rsidR="003F0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работы обучающихся/слушателей</w:t>
      </w:r>
      <w:r w:rsidR="00DA31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именно усилить внимание к учебно-методическому обеспечению самостоятельной работы, созданию учебно-методических комплексов для самостоятельной работы обучающихся/слушателей.</w:t>
      </w:r>
    </w:p>
    <w:p w:rsidR="005A6749" w:rsidRPr="00E678EA" w:rsidRDefault="005A6749" w:rsidP="00EA71A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678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Основные профессиональные образовательные программы </w:t>
      </w:r>
    </w:p>
    <w:p w:rsidR="00974992" w:rsidRDefault="00E678EA" w:rsidP="00815838">
      <w:pPr>
        <w:tabs>
          <w:tab w:val="left" w:pos="1276"/>
        </w:tabs>
        <w:spacing w:after="0" w:line="36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 базе межрегионального отраслевого ресурсного центра в области добычи полезных ископаемых в текущем учебном году была продолжена а</w:t>
      </w:r>
      <w:r w:rsidR="00974992" w:rsidRPr="00974992">
        <w:rPr>
          <w:rFonts w:ascii="Times New Roman" w:hAnsi="Times New Roman"/>
          <w:color w:val="000000" w:themeColor="text1"/>
          <w:sz w:val="28"/>
          <w:szCs w:val="28"/>
        </w:rPr>
        <w:t xml:space="preserve">пробация </w:t>
      </w:r>
      <w:r>
        <w:rPr>
          <w:rFonts w:ascii="Times New Roman" w:hAnsi="Times New Roman"/>
          <w:sz w:val="28"/>
          <w:szCs w:val="28"/>
        </w:rPr>
        <w:t>о</w:t>
      </w:r>
      <w:r w:rsidRPr="00E678EA">
        <w:rPr>
          <w:rFonts w:ascii="Times New Roman" w:hAnsi="Times New Roman"/>
          <w:sz w:val="28"/>
          <w:szCs w:val="28"/>
        </w:rPr>
        <w:t>сновн</w:t>
      </w:r>
      <w:r>
        <w:rPr>
          <w:rFonts w:ascii="Times New Roman" w:hAnsi="Times New Roman"/>
          <w:sz w:val="28"/>
          <w:szCs w:val="28"/>
        </w:rPr>
        <w:t>ой</w:t>
      </w:r>
      <w:r w:rsidRPr="00E678EA">
        <w:rPr>
          <w:rFonts w:ascii="Times New Roman" w:hAnsi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/>
          <w:sz w:val="28"/>
          <w:szCs w:val="28"/>
        </w:rPr>
        <w:t>ой</w:t>
      </w:r>
      <w:r w:rsidRPr="00E678EA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ой</w:t>
      </w:r>
      <w:r w:rsidRPr="00E678E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920EB9">
        <w:rPr>
          <w:rFonts w:ascii="Times New Roman" w:hAnsi="Times New Roman"/>
          <w:sz w:val="28"/>
          <w:szCs w:val="28"/>
        </w:rPr>
        <w:t xml:space="preserve"> (ОПОП) </w:t>
      </w:r>
      <w:r w:rsidRPr="00E678EA">
        <w:rPr>
          <w:rFonts w:ascii="Times New Roman" w:hAnsi="Times New Roman"/>
          <w:bCs/>
          <w:sz w:val="28"/>
          <w:szCs w:val="28"/>
        </w:rPr>
        <w:t xml:space="preserve">по специальности 130405 «Подземная разработка месторождений </w:t>
      </w:r>
      <w:r w:rsidRPr="00E678EA">
        <w:rPr>
          <w:rFonts w:ascii="Times New Roman" w:hAnsi="Times New Roman"/>
          <w:bCs/>
          <w:spacing w:val="-1"/>
          <w:sz w:val="28"/>
          <w:szCs w:val="28"/>
        </w:rPr>
        <w:t>полезных ископаемых»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и о</w:t>
      </w:r>
      <w:r w:rsidRPr="00E678EA">
        <w:rPr>
          <w:rFonts w:ascii="Times New Roman" w:hAnsi="Times New Roman"/>
          <w:sz w:val="28"/>
          <w:szCs w:val="28"/>
        </w:rPr>
        <w:t>сновн</w:t>
      </w:r>
      <w:r>
        <w:rPr>
          <w:rFonts w:ascii="Times New Roman" w:hAnsi="Times New Roman"/>
          <w:sz w:val="28"/>
          <w:szCs w:val="28"/>
        </w:rPr>
        <w:t>ой</w:t>
      </w:r>
      <w:r w:rsidRPr="00E678EA">
        <w:rPr>
          <w:rFonts w:ascii="Times New Roman" w:hAnsi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/>
          <w:sz w:val="28"/>
          <w:szCs w:val="28"/>
        </w:rPr>
        <w:t>ой</w:t>
      </w:r>
      <w:r w:rsidRPr="00E678EA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ой</w:t>
      </w:r>
      <w:r w:rsidRPr="00E678E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E678EA">
        <w:rPr>
          <w:rFonts w:ascii="Times New Roman" w:hAnsi="Times New Roman"/>
          <w:sz w:val="28"/>
          <w:szCs w:val="28"/>
        </w:rPr>
        <w:t xml:space="preserve"> (ОПОП) по профессии начального профессионального образования 130406.01 </w:t>
      </w:r>
      <w:r w:rsidRPr="00E678EA">
        <w:rPr>
          <w:rFonts w:ascii="Times New Roman" w:hAnsi="Times New Roman"/>
          <w:sz w:val="28"/>
          <w:szCs w:val="28"/>
        </w:rPr>
        <w:lastRenderedPageBreak/>
        <w:t>«Обогатитель полезных ископаемых».</w:t>
      </w:r>
      <w:r w:rsidR="008E76A5">
        <w:rPr>
          <w:rFonts w:ascii="Times New Roman" w:hAnsi="Times New Roman"/>
          <w:sz w:val="28"/>
          <w:szCs w:val="28"/>
        </w:rPr>
        <w:t xml:space="preserve"> </w:t>
      </w:r>
      <w:r w:rsidR="00974992">
        <w:rPr>
          <w:rFonts w:ascii="Times New Roman" w:hAnsi="Times New Roman"/>
          <w:color w:val="000000" w:themeColor="text1"/>
          <w:sz w:val="28"/>
          <w:szCs w:val="28"/>
        </w:rPr>
        <w:t>Комплексная э</w:t>
      </w:r>
      <w:r w:rsidR="00974992" w:rsidRPr="00974992">
        <w:rPr>
          <w:rFonts w:ascii="Times New Roman" w:hAnsi="Times New Roman"/>
          <w:color w:val="000000" w:themeColor="text1"/>
          <w:sz w:val="28"/>
          <w:szCs w:val="28"/>
        </w:rPr>
        <w:t>кспертиза</w:t>
      </w:r>
      <w:r w:rsidR="00974992">
        <w:rPr>
          <w:rFonts w:ascii="Times New Roman" w:hAnsi="Times New Roman"/>
          <w:color w:val="000000" w:themeColor="text1"/>
          <w:sz w:val="28"/>
          <w:szCs w:val="28"/>
        </w:rPr>
        <w:t xml:space="preserve"> и отсутствие замечаний экспертов</w:t>
      </w:r>
      <w:r w:rsidR="00974992" w:rsidRPr="00974992">
        <w:rPr>
          <w:rFonts w:ascii="Times New Roman" w:hAnsi="Times New Roman"/>
          <w:color w:val="000000" w:themeColor="text1"/>
          <w:sz w:val="28"/>
          <w:szCs w:val="28"/>
        </w:rPr>
        <w:t xml:space="preserve"> подтвер</w:t>
      </w:r>
      <w:r w:rsidR="00974992">
        <w:rPr>
          <w:rFonts w:ascii="Times New Roman" w:hAnsi="Times New Roman"/>
          <w:color w:val="000000" w:themeColor="text1"/>
          <w:sz w:val="28"/>
          <w:szCs w:val="28"/>
        </w:rPr>
        <w:t>ждают</w:t>
      </w:r>
      <w:r w:rsidR="00974992" w:rsidRPr="00974992">
        <w:rPr>
          <w:rFonts w:ascii="Times New Roman" w:hAnsi="Times New Roman"/>
          <w:color w:val="000000" w:themeColor="text1"/>
          <w:sz w:val="28"/>
          <w:szCs w:val="28"/>
        </w:rPr>
        <w:t xml:space="preserve"> высокий уровень их эффективности и возможность использования в сетевом формате</w:t>
      </w:r>
      <w:r w:rsidR="00974992">
        <w:rPr>
          <w:rFonts w:ascii="Times New Roman" w:hAnsi="Times New Roman"/>
          <w:sz w:val="28"/>
          <w:szCs w:val="28"/>
        </w:rPr>
        <w:t>.</w:t>
      </w:r>
      <w:r w:rsidR="00EC261C">
        <w:rPr>
          <w:rFonts w:ascii="Times New Roman" w:hAnsi="Times New Roman"/>
          <w:sz w:val="28"/>
          <w:szCs w:val="28"/>
        </w:rPr>
        <w:t xml:space="preserve"> </w:t>
      </w:r>
      <w:r w:rsidR="006F3908">
        <w:rPr>
          <w:rFonts w:ascii="Times New Roman" w:hAnsi="Times New Roman"/>
          <w:sz w:val="28"/>
          <w:szCs w:val="28"/>
        </w:rPr>
        <w:t xml:space="preserve">При этом экспертами рекомендовано </w:t>
      </w:r>
      <w:r w:rsidR="006F39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6F3908"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сследовать направления совершенствования</w:t>
      </w:r>
      <w:r w:rsidR="00EC26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5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реализации </w:t>
      </w:r>
      <w:r w:rsidR="006F39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основных профессиональных образовательных программ </w:t>
      </w:r>
      <w:r w:rsidR="006F3908" w:rsidRPr="002526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вопросам </w:t>
      </w:r>
      <w:r w:rsidR="006F39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расширения </w:t>
      </w:r>
      <w:r w:rsidR="006F3908">
        <w:rPr>
          <w:rFonts w:ascii="Times New Roman" w:hAnsi="Times New Roman" w:cs="Times New Roman"/>
          <w:color w:val="000000" w:themeColor="text1"/>
          <w:sz w:val="28"/>
          <w:szCs w:val="28"/>
        </w:rPr>
        <w:t>базы социальных партнеров: необходимо в дальнейшем сделать акцент на проведении производственного обучения (учебной практики), а также практических занятий на базах ведущих развивающихся шахтах</w:t>
      </w:r>
      <w:r w:rsidR="00EC2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39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региона, использующих </w:t>
      </w:r>
      <w:r w:rsidR="00815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современное горно-шахтное оборудование. Это даст возможность качественной подготовки современного рабочего/специалиста для горной отрасли региона, востребованного современным региональным рынком труда на базе учреждений - участников сетевого взаимодействия межрегионального ресурсного центра.</w:t>
      </w:r>
    </w:p>
    <w:p w:rsidR="0032431F" w:rsidRDefault="0032431F" w:rsidP="0032431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31F">
        <w:rPr>
          <w:rStyle w:val="ae"/>
          <w:rFonts w:ascii="Times New Roman" w:hAnsi="Times New Roman" w:cs="Times New Roman"/>
          <w:b w:val="0"/>
          <w:noProof/>
          <w:sz w:val="28"/>
          <w:szCs w:val="28"/>
        </w:rPr>
        <w:t xml:space="preserve">В результате </w:t>
      </w:r>
      <w:r w:rsidR="00307DF0">
        <w:rPr>
          <w:rStyle w:val="ae"/>
          <w:rFonts w:ascii="Times New Roman" w:hAnsi="Times New Roman" w:cs="Times New Roman"/>
          <w:b w:val="0"/>
          <w:noProof/>
          <w:sz w:val="28"/>
          <w:szCs w:val="28"/>
        </w:rPr>
        <w:t>вышеизложенных методических рекомендаций по доработке</w:t>
      </w:r>
      <w:r w:rsidRPr="0032431F">
        <w:rPr>
          <w:rStyle w:val="ae"/>
          <w:rFonts w:ascii="Times New Roman" w:hAnsi="Times New Roman" w:cs="Times New Roman"/>
          <w:b w:val="0"/>
          <w:noProof/>
          <w:sz w:val="28"/>
          <w:szCs w:val="28"/>
        </w:rPr>
        <w:t xml:space="preserve"> сетевых образовательных программ повышения квалификации</w:t>
      </w:r>
      <w:r>
        <w:rPr>
          <w:rStyle w:val="ae"/>
          <w:rFonts w:ascii="Times New Roman" w:hAnsi="Times New Roman" w:cs="Times New Roman"/>
          <w:b w:val="0"/>
          <w:noProof/>
          <w:sz w:val="28"/>
          <w:szCs w:val="28"/>
        </w:rPr>
        <w:t xml:space="preserve">: </w:t>
      </w:r>
      <w:r w:rsidRPr="0032431F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32431F">
        <w:rPr>
          <w:rFonts w:ascii="Times New Roman" w:hAnsi="Times New Roman" w:cs="Times New Roman"/>
          <w:sz w:val="28"/>
          <w:szCs w:val="28"/>
        </w:rPr>
        <w:t>Организация деятельности производственного подразделения</w:t>
      </w:r>
      <w:r w:rsidRPr="0032431F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32431F">
        <w:rPr>
          <w:rFonts w:ascii="Times New Roman" w:hAnsi="Times New Roman" w:cs="Times New Roman"/>
          <w:sz w:val="28"/>
          <w:szCs w:val="28"/>
        </w:rPr>
        <w:t xml:space="preserve">, «Проходчик», </w:t>
      </w:r>
      <w:r w:rsidRPr="0032431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32431F">
        <w:rPr>
          <w:rFonts w:ascii="Times New Roman" w:hAnsi="Times New Roman" w:cs="Times New Roman"/>
          <w:sz w:val="28"/>
          <w:szCs w:val="28"/>
        </w:rPr>
        <w:t xml:space="preserve">Организация технического обслуживания и ремонта электрического и электромеханического оборудования», </w:t>
      </w:r>
      <w:r w:rsidRPr="003243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«Электрослесарь </w:t>
      </w:r>
      <w:r w:rsidRPr="0032431F">
        <w:rPr>
          <w:rFonts w:ascii="Times New Roman" w:hAnsi="Times New Roman" w:cs="Times New Roman"/>
          <w:sz w:val="28"/>
          <w:szCs w:val="28"/>
        </w:rPr>
        <w:t>по обслуживанию и ремонту оборудования», «Охрана труда и промышленная безопасность» для рабочих по профессиям горной отрасли, «Охрана труда и промышленная безопасность» для руководителей младшего и среднего звена (бригадиры, звеньевые)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2431F">
        <w:rPr>
          <w:rFonts w:ascii="Times New Roman" w:hAnsi="Times New Roman" w:cs="Times New Roman"/>
          <w:sz w:val="28"/>
          <w:szCs w:val="28"/>
        </w:rPr>
        <w:t>программам профессиональной подготовки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8E76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431F">
        <w:rPr>
          <w:rFonts w:ascii="Times New Roman" w:hAnsi="Times New Roman" w:cs="Times New Roman"/>
          <w:sz w:val="28"/>
          <w:szCs w:val="28"/>
        </w:rPr>
        <w:t>«</w:t>
      </w:r>
      <w:r w:rsidRPr="0032431F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920EB9">
        <w:rPr>
          <w:rFonts w:ascii="Times New Roman" w:hAnsi="Times New Roman" w:cs="Times New Roman"/>
          <w:sz w:val="28"/>
          <w:szCs w:val="28"/>
        </w:rPr>
        <w:t xml:space="preserve">орнорабочий </w:t>
      </w:r>
      <w:r w:rsidRPr="0032431F">
        <w:rPr>
          <w:rFonts w:ascii="Times New Roman" w:hAnsi="Times New Roman" w:cs="Times New Roman"/>
          <w:sz w:val="28"/>
          <w:szCs w:val="28"/>
        </w:rPr>
        <w:t xml:space="preserve">подземный», </w:t>
      </w:r>
      <w:r w:rsidRPr="0032431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32431F">
        <w:rPr>
          <w:rFonts w:ascii="Times New Roman" w:hAnsi="Times New Roman" w:cs="Times New Roman"/>
          <w:sz w:val="28"/>
          <w:szCs w:val="28"/>
          <w:shd w:val="clear" w:color="auto" w:fill="FFFFFF"/>
        </w:rPr>
        <w:t>Грохотовщик</w:t>
      </w:r>
      <w:proofErr w:type="spellEnd"/>
      <w:r w:rsidRPr="0032431F">
        <w:rPr>
          <w:rFonts w:ascii="Times New Roman" w:hAnsi="Times New Roman" w:cs="Times New Roman"/>
          <w:sz w:val="28"/>
          <w:szCs w:val="28"/>
          <w:shd w:val="clear" w:color="auto" w:fill="FFFFFF"/>
        </w:rPr>
        <w:t>/дробильщик</w:t>
      </w:r>
      <w:r w:rsidRPr="0032431F">
        <w:rPr>
          <w:rFonts w:ascii="Times New Roman" w:hAnsi="Times New Roman" w:cs="Times New Roman"/>
          <w:sz w:val="28"/>
          <w:szCs w:val="28"/>
        </w:rPr>
        <w:t xml:space="preserve">», </w:t>
      </w:r>
      <w:r w:rsidRPr="003243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«Электрослесарь </w:t>
      </w:r>
      <w:r w:rsidRPr="0032431F">
        <w:rPr>
          <w:rFonts w:ascii="Times New Roman" w:hAnsi="Times New Roman" w:cs="Times New Roman"/>
          <w:sz w:val="28"/>
          <w:szCs w:val="28"/>
        </w:rPr>
        <w:t>по обслуживанию и ремонту оборудования»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2431F">
        <w:rPr>
          <w:rFonts w:ascii="Times New Roman" w:hAnsi="Times New Roman" w:cs="Times New Roman"/>
          <w:sz w:val="28"/>
          <w:szCs w:val="28"/>
        </w:rPr>
        <w:t xml:space="preserve">программы профессиональной переподготовки </w:t>
      </w:r>
      <w:r w:rsidRPr="003243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«Электрослесарь </w:t>
      </w:r>
      <w:r w:rsidRPr="0032431F">
        <w:rPr>
          <w:rFonts w:ascii="Times New Roman" w:hAnsi="Times New Roman" w:cs="Times New Roman"/>
          <w:sz w:val="28"/>
          <w:szCs w:val="28"/>
        </w:rPr>
        <w:t>по обслуживанию и ремонту оборудования» и основных профессиональных образовательных программ по профессии</w:t>
      </w:r>
      <w:r w:rsidR="00A10D6A">
        <w:rPr>
          <w:rFonts w:ascii="Times New Roman" w:hAnsi="Times New Roman" w:cs="Times New Roman"/>
          <w:sz w:val="28"/>
          <w:szCs w:val="28"/>
        </w:rPr>
        <w:t xml:space="preserve"> </w:t>
      </w:r>
      <w:r w:rsidRPr="0032431F">
        <w:rPr>
          <w:rFonts w:ascii="Times New Roman" w:hAnsi="Times New Roman" w:cs="Times New Roman"/>
          <w:sz w:val="28"/>
          <w:szCs w:val="28"/>
        </w:rPr>
        <w:t>130406.01 «Обогатитель полезных ископаемых» и специальности</w:t>
      </w:r>
      <w:r w:rsidR="00247C9A">
        <w:rPr>
          <w:rFonts w:ascii="Times New Roman" w:hAnsi="Times New Roman" w:cs="Times New Roman"/>
          <w:sz w:val="28"/>
          <w:szCs w:val="28"/>
        </w:rPr>
        <w:t xml:space="preserve"> </w:t>
      </w:r>
      <w:r w:rsidRPr="00E678EA">
        <w:rPr>
          <w:rFonts w:ascii="Times New Roman" w:hAnsi="Times New Roman"/>
          <w:bCs/>
          <w:sz w:val="28"/>
          <w:szCs w:val="28"/>
        </w:rPr>
        <w:t xml:space="preserve">130405 «Подземная разработка месторождений </w:t>
      </w:r>
      <w:r w:rsidRPr="00E678EA">
        <w:rPr>
          <w:rFonts w:ascii="Times New Roman" w:hAnsi="Times New Roman"/>
          <w:bCs/>
          <w:spacing w:val="-1"/>
          <w:sz w:val="28"/>
          <w:szCs w:val="28"/>
        </w:rPr>
        <w:t>полезных ископаемых»</w:t>
      </w:r>
      <w:r w:rsidR="00247C9A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Pr="00276BAF">
        <w:rPr>
          <w:rFonts w:ascii="Times New Roman" w:hAnsi="Times New Roman" w:cs="Times New Roman"/>
          <w:sz w:val="28"/>
          <w:szCs w:val="28"/>
        </w:rPr>
        <w:t>была произведена корректировка данных программ</w:t>
      </w:r>
      <w:r w:rsidR="00307DF0">
        <w:rPr>
          <w:rFonts w:ascii="Times New Roman" w:hAnsi="Times New Roman" w:cs="Times New Roman"/>
          <w:sz w:val="28"/>
          <w:szCs w:val="28"/>
        </w:rPr>
        <w:t xml:space="preserve"> с целью их совершенствования и дальнейшего использования на базе отраслевого межрегионального ресурсного центра. </w:t>
      </w:r>
      <w:bookmarkStart w:id="0" w:name="_GoBack"/>
      <w:bookmarkEnd w:id="0"/>
      <w:proofErr w:type="gramEnd"/>
    </w:p>
    <w:sectPr w:rsidR="0032431F" w:rsidSect="00223382">
      <w:footerReference w:type="default" r:id="rId16"/>
      <w:pgSz w:w="11906" w:h="16838"/>
      <w:pgMar w:top="1134" w:right="567" w:bottom="1134" w:left="1701" w:header="709" w:footer="709" w:gutter="0"/>
      <w:pgNumType w:start="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D32" w:rsidRDefault="00851D32" w:rsidP="001C5DD1">
      <w:pPr>
        <w:spacing w:after="0" w:line="240" w:lineRule="auto"/>
      </w:pPr>
      <w:r>
        <w:separator/>
      </w:r>
    </w:p>
  </w:endnote>
  <w:endnote w:type="continuationSeparator" w:id="0">
    <w:p w:rsidR="00851D32" w:rsidRDefault="00851D32" w:rsidP="001C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264"/>
      <w:docPartObj>
        <w:docPartGallery w:val="Page Numbers (Bottom of Page)"/>
        <w:docPartUnique/>
      </w:docPartObj>
    </w:sdtPr>
    <w:sdtContent>
      <w:p w:rsidR="001C5DD1" w:rsidRDefault="00EC600E" w:rsidP="007040AF">
        <w:pPr>
          <w:pStyle w:val="ac"/>
          <w:jc w:val="center"/>
        </w:pPr>
        <w:r>
          <w:fldChar w:fldCharType="begin"/>
        </w:r>
        <w:r w:rsidR="006652DF">
          <w:instrText xml:space="preserve"> PAGE   \* MERGEFORMAT </w:instrText>
        </w:r>
        <w:r>
          <w:fldChar w:fldCharType="separate"/>
        </w:r>
        <w:r w:rsidR="00223382">
          <w:rPr>
            <w:noProof/>
          </w:rPr>
          <w:t>105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D32" w:rsidRDefault="00851D32" w:rsidP="001C5DD1">
      <w:pPr>
        <w:spacing w:after="0" w:line="240" w:lineRule="auto"/>
      </w:pPr>
      <w:r>
        <w:separator/>
      </w:r>
    </w:p>
  </w:footnote>
  <w:footnote w:type="continuationSeparator" w:id="0">
    <w:p w:rsidR="00851D32" w:rsidRDefault="00851D32" w:rsidP="001C5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0F1"/>
    <w:multiLevelType w:val="hybridMultilevel"/>
    <w:tmpl w:val="AFCE07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0A58B4"/>
    <w:multiLevelType w:val="hybridMultilevel"/>
    <w:tmpl w:val="789A18B8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E4689E"/>
    <w:multiLevelType w:val="hybridMultilevel"/>
    <w:tmpl w:val="6DE8FE3A"/>
    <w:lvl w:ilvl="0" w:tplc="8C3449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AC54E86"/>
    <w:multiLevelType w:val="multilevel"/>
    <w:tmpl w:val="8BE8BF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4">
    <w:nsid w:val="0C84524A"/>
    <w:multiLevelType w:val="hybridMultilevel"/>
    <w:tmpl w:val="75246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87835"/>
    <w:multiLevelType w:val="hybridMultilevel"/>
    <w:tmpl w:val="DC2ABD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614FCD"/>
    <w:multiLevelType w:val="hybridMultilevel"/>
    <w:tmpl w:val="60B202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8035E79"/>
    <w:multiLevelType w:val="hybridMultilevel"/>
    <w:tmpl w:val="BE460458"/>
    <w:lvl w:ilvl="0" w:tplc="92B2637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8E24D92"/>
    <w:multiLevelType w:val="hybridMultilevel"/>
    <w:tmpl w:val="196EDE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0E3E9D"/>
    <w:multiLevelType w:val="multilevel"/>
    <w:tmpl w:val="8BE8BF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3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4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16" w:hanging="2160"/>
      </w:pPr>
      <w:rPr>
        <w:rFonts w:hint="default"/>
        <w:b/>
      </w:rPr>
    </w:lvl>
  </w:abstractNum>
  <w:abstractNum w:abstractNumId="10">
    <w:nsid w:val="1C952D1D"/>
    <w:multiLevelType w:val="hybridMultilevel"/>
    <w:tmpl w:val="CBF2B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1D4C65"/>
    <w:multiLevelType w:val="hybridMultilevel"/>
    <w:tmpl w:val="92D0D4B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3650332"/>
    <w:multiLevelType w:val="hybridMultilevel"/>
    <w:tmpl w:val="371EF884"/>
    <w:lvl w:ilvl="0" w:tplc="263E7D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863165A"/>
    <w:multiLevelType w:val="hybridMultilevel"/>
    <w:tmpl w:val="3E7C9A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9914AC9"/>
    <w:multiLevelType w:val="hybridMultilevel"/>
    <w:tmpl w:val="87AA24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B2B391B"/>
    <w:multiLevelType w:val="hybridMultilevel"/>
    <w:tmpl w:val="1D105F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F4B1C65"/>
    <w:multiLevelType w:val="hybridMultilevel"/>
    <w:tmpl w:val="AE849D4E"/>
    <w:lvl w:ilvl="0" w:tplc="E820A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A61832"/>
    <w:multiLevelType w:val="hybridMultilevel"/>
    <w:tmpl w:val="EBC81D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28B4F04"/>
    <w:multiLevelType w:val="hybridMultilevel"/>
    <w:tmpl w:val="7532A16E"/>
    <w:lvl w:ilvl="0" w:tplc="263E7D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35B6A62"/>
    <w:multiLevelType w:val="hybridMultilevel"/>
    <w:tmpl w:val="032AD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C63D7D"/>
    <w:multiLevelType w:val="hybridMultilevel"/>
    <w:tmpl w:val="594292A4"/>
    <w:lvl w:ilvl="0" w:tplc="36027102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C501426"/>
    <w:multiLevelType w:val="hybridMultilevel"/>
    <w:tmpl w:val="3E7C9A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BF1DFE"/>
    <w:multiLevelType w:val="hybridMultilevel"/>
    <w:tmpl w:val="B86A41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441468E"/>
    <w:multiLevelType w:val="hybridMultilevel"/>
    <w:tmpl w:val="FE3A7B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9E516E4"/>
    <w:multiLevelType w:val="hybridMultilevel"/>
    <w:tmpl w:val="8C062F50"/>
    <w:lvl w:ilvl="0" w:tplc="6AB654E2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C7C7099"/>
    <w:multiLevelType w:val="hybridMultilevel"/>
    <w:tmpl w:val="D2B87D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D353F3A"/>
    <w:multiLevelType w:val="hybridMultilevel"/>
    <w:tmpl w:val="A2C4C6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DA90A79"/>
    <w:multiLevelType w:val="multilevel"/>
    <w:tmpl w:val="8BE8BF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28">
    <w:nsid w:val="4EC51ADC"/>
    <w:multiLevelType w:val="multilevel"/>
    <w:tmpl w:val="8BE8BF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29">
    <w:nsid w:val="518B10CF"/>
    <w:multiLevelType w:val="hybridMultilevel"/>
    <w:tmpl w:val="789A18B8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7E82174"/>
    <w:multiLevelType w:val="hybridMultilevel"/>
    <w:tmpl w:val="543A9074"/>
    <w:lvl w:ilvl="0" w:tplc="19369764">
      <w:start w:val="1"/>
      <w:numFmt w:val="decimal"/>
      <w:lvlText w:val="%1."/>
      <w:lvlJc w:val="left"/>
      <w:pPr>
        <w:ind w:left="111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1">
    <w:nsid w:val="5B2C7C5C"/>
    <w:multiLevelType w:val="hybridMultilevel"/>
    <w:tmpl w:val="371EF884"/>
    <w:lvl w:ilvl="0" w:tplc="263E7D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B83698C"/>
    <w:multiLevelType w:val="hybridMultilevel"/>
    <w:tmpl w:val="EF38E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6E3897"/>
    <w:multiLevelType w:val="hybridMultilevel"/>
    <w:tmpl w:val="6C709F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CB14E6E"/>
    <w:multiLevelType w:val="hybridMultilevel"/>
    <w:tmpl w:val="11E49CB4"/>
    <w:lvl w:ilvl="0" w:tplc="DD20C7C2">
      <w:start w:val="1"/>
      <w:numFmt w:val="decimal"/>
      <w:lvlText w:val="%1."/>
      <w:lvlJc w:val="left"/>
      <w:pPr>
        <w:ind w:left="182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5">
    <w:nsid w:val="5DBB0B39"/>
    <w:multiLevelType w:val="multilevel"/>
    <w:tmpl w:val="527A853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A06362"/>
    <w:multiLevelType w:val="hybridMultilevel"/>
    <w:tmpl w:val="7532A16E"/>
    <w:lvl w:ilvl="0" w:tplc="263E7D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64710096"/>
    <w:multiLevelType w:val="hybridMultilevel"/>
    <w:tmpl w:val="789A18B8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9301558"/>
    <w:multiLevelType w:val="hybridMultilevel"/>
    <w:tmpl w:val="04D6FA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B073614"/>
    <w:multiLevelType w:val="hybridMultilevel"/>
    <w:tmpl w:val="BABA10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B5E3A09"/>
    <w:multiLevelType w:val="hybridMultilevel"/>
    <w:tmpl w:val="789A18B8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6E0A338B"/>
    <w:multiLevelType w:val="hybridMultilevel"/>
    <w:tmpl w:val="6DE8FE3A"/>
    <w:lvl w:ilvl="0" w:tplc="8C3449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3165C9D"/>
    <w:multiLevelType w:val="hybridMultilevel"/>
    <w:tmpl w:val="6670500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35836FD"/>
    <w:multiLevelType w:val="hybridMultilevel"/>
    <w:tmpl w:val="789A18B8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6BC64FC"/>
    <w:multiLevelType w:val="hybridMultilevel"/>
    <w:tmpl w:val="FBE87DF0"/>
    <w:lvl w:ilvl="0" w:tplc="B9464FAA">
      <w:start w:val="1"/>
      <w:numFmt w:val="decimal"/>
      <w:lvlText w:val="%1."/>
      <w:lvlJc w:val="left"/>
      <w:pPr>
        <w:ind w:left="470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930315"/>
    <w:multiLevelType w:val="hybridMultilevel"/>
    <w:tmpl w:val="F2DCAAD4"/>
    <w:lvl w:ilvl="0" w:tplc="0419000F">
      <w:start w:val="1"/>
      <w:numFmt w:val="decimal"/>
      <w:lvlText w:val="%1."/>
      <w:lvlJc w:val="left"/>
      <w:pPr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46">
    <w:nsid w:val="7BD622F0"/>
    <w:multiLevelType w:val="hybridMultilevel"/>
    <w:tmpl w:val="0F64DB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DDF22DE"/>
    <w:multiLevelType w:val="hybridMultilevel"/>
    <w:tmpl w:val="D4380AA6"/>
    <w:lvl w:ilvl="0" w:tplc="C03AFCD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48">
    <w:nsid w:val="7DF90F70"/>
    <w:multiLevelType w:val="hybridMultilevel"/>
    <w:tmpl w:val="D4AC69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28"/>
  </w:num>
  <w:num w:numId="4">
    <w:abstractNumId w:val="10"/>
  </w:num>
  <w:num w:numId="5">
    <w:abstractNumId w:val="4"/>
  </w:num>
  <w:num w:numId="6">
    <w:abstractNumId w:val="23"/>
  </w:num>
  <w:num w:numId="7">
    <w:abstractNumId w:val="6"/>
  </w:num>
  <w:num w:numId="8">
    <w:abstractNumId w:val="31"/>
  </w:num>
  <w:num w:numId="9">
    <w:abstractNumId w:val="12"/>
  </w:num>
  <w:num w:numId="10">
    <w:abstractNumId w:val="40"/>
  </w:num>
  <w:num w:numId="11">
    <w:abstractNumId w:val="47"/>
  </w:num>
  <w:num w:numId="12">
    <w:abstractNumId w:val="15"/>
  </w:num>
  <w:num w:numId="13">
    <w:abstractNumId w:val="29"/>
  </w:num>
  <w:num w:numId="14">
    <w:abstractNumId w:val="37"/>
  </w:num>
  <w:num w:numId="15">
    <w:abstractNumId w:val="45"/>
  </w:num>
  <w:num w:numId="16">
    <w:abstractNumId w:val="27"/>
  </w:num>
  <w:num w:numId="17">
    <w:abstractNumId w:val="32"/>
  </w:num>
  <w:num w:numId="18">
    <w:abstractNumId w:val="2"/>
  </w:num>
  <w:num w:numId="19">
    <w:abstractNumId w:val="18"/>
  </w:num>
  <w:num w:numId="20">
    <w:abstractNumId w:val="9"/>
  </w:num>
  <w:num w:numId="21">
    <w:abstractNumId w:val="1"/>
  </w:num>
  <w:num w:numId="22">
    <w:abstractNumId w:val="43"/>
  </w:num>
  <w:num w:numId="23">
    <w:abstractNumId w:val="41"/>
  </w:num>
  <w:num w:numId="24">
    <w:abstractNumId w:val="36"/>
  </w:num>
  <w:num w:numId="25">
    <w:abstractNumId w:val="3"/>
  </w:num>
  <w:num w:numId="26">
    <w:abstractNumId w:val="35"/>
  </w:num>
  <w:num w:numId="27">
    <w:abstractNumId w:val="34"/>
  </w:num>
  <w:num w:numId="28">
    <w:abstractNumId w:val="7"/>
  </w:num>
  <w:num w:numId="29">
    <w:abstractNumId w:val="11"/>
  </w:num>
  <w:num w:numId="30">
    <w:abstractNumId w:val="26"/>
  </w:num>
  <w:num w:numId="31">
    <w:abstractNumId w:val="42"/>
  </w:num>
  <w:num w:numId="32">
    <w:abstractNumId w:val="48"/>
  </w:num>
  <w:num w:numId="33">
    <w:abstractNumId w:val="14"/>
  </w:num>
  <w:num w:numId="34">
    <w:abstractNumId w:val="46"/>
  </w:num>
  <w:num w:numId="35">
    <w:abstractNumId w:val="39"/>
  </w:num>
  <w:num w:numId="36">
    <w:abstractNumId w:val="5"/>
  </w:num>
  <w:num w:numId="37">
    <w:abstractNumId w:val="25"/>
  </w:num>
  <w:num w:numId="38">
    <w:abstractNumId w:val="8"/>
  </w:num>
  <w:num w:numId="39">
    <w:abstractNumId w:val="22"/>
  </w:num>
  <w:num w:numId="40">
    <w:abstractNumId w:val="19"/>
  </w:num>
  <w:num w:numId="41">
    <w:abstractNumId w:val="17"/>
  </w:num>
  <w:num w:numId="42">
    <w:abstractNumId w:val="0"/>
  </w:num>
  <w:num w:numId="43">
    <w:abstractNumId w:val="38"/>
  </w:num>
  <w:num w:numId="44">
    <w:abstractNumId w:val="24"/>
  </w:num>
  <w:num w:numId="45">
    <w:abstractNumId w:val="33"/>
  </w:num>
  <w:num w:numId="46">
    <w:abstractNumId w:val="20"/>
  </w:num>
  <w:num w:numId="47">
    <w:abstractNumId w:val="30"/>
  </w:num>
  <w:num w:numId="48">
    <w:abstractNumId w:val="16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CE3"/>
    <w:rsid w:val="000666D9"/>
    <w:rsid w:val="00084708"/>
    <w:rsid w:val="000A34EA"/>
    <w:rsid w:val="000B0C62"/>
    <w:rsid w:val="000D6C70"/>
    <w:rsid w:val="00112D8F"/>
    <w:rsid w:val="00146264"/>
    <w:rsid w:val="00171FEE"/>
    <w:rsid w:val="0018264A"/>
    <w:rsid w:val="001B5B46"/>
    <w:rsid w:val="001C5DD1"/>
    <w:rsid w:val="001E0B0C"/>
    <w:rsid w:val="001E2FE1"/>
    <w:rsid w:val="001E7EE7"/>
    <w:rsid w:val="001F7C57"/>
    <w:rsid w:val="00212FA2"/>
    <w:rsid w:val="00223382"/>
    <w:rsid w:val="00233DA4"/>
    <w:rsid w:val="00237714"/>
    <w:rsid w:val="00247C9A"/>
    <w:rsid w:val="00252040"/>
    <w:rsid w:val="002526E2"/>
    <w:rsid w:val="00276BAF"/>
    <w:rsid w:val="00307DF0"/>
    <w:rsid w:val="0032431F"/>
    <w:rsid w:val="003248DF"/>
    <w:rsid w:val="00340DC9"/>
    <w:rsid w:val="003434A1"/>
    <w:rsid w:val="00366BFC"/>
    <w:rsid w:val="003F0DEE"/>
    <w:rsid w:val="004010EB"/>
    <w:rsid w:val="004040B9"/>
    <w:rsid w:val="0048729A"/>
    <w:rsid w:val="00490AC9"/>
    <w:rsid w:val="004972FC"/>
    <w:rsid w:val="004F0615"/>
    <w:rsid w:val="00530513"/>
    <w:rsid w:val="00542B06"/>
    <w:rsid w:val="0056107C"/>
    <w:rsid w:val="00584556"/>
    <w:rsid w:val="005A6749"/>
    <w:rsid w:val="005C5746"/>
    <w:rsid w:val="0063227C"/>
    <w:rsid w:val="00656BAA"/>
    <w:rsid w:val="006652DF"/>
    <w:rsid w:val="006F3908"/>
    <w:rsid w:val="007040AF"/>
    <w:rsid w:val="007B70A2"/>
    <w:rsid w:val="007D6DCA"/>
    <w:rsid w:val="007F6C12"/>
    <w:rsid w:val="008027F8"/>
    <w:rsid w:val="00815838"/>
    <w:rsid w:val="008222C8"/>
    <w:rsid w:val="00851D32"/>
    <w:rsid w:val="0086007D"/>
    <w:rsid w:val="008C1CE3"/>
    <w:rsid w:val="008E76A5"/>
    <w:rsid w:val="0091628E"/>
    <w:rsid w:val="00920EB9"/>
    <w:rsid w:val="00932C26"/>
    <w:rsid w:val="00954D1A"/>
    <w:rsid w:val="00974992"/>
    <w:rsid w:val="00984F36"/>
    <w:rsid w:val="009E2CD1"/>
    <w:rsid w:val="009E77A2"/>
    <w:rsid w:val="009F6DB5"/>
    <w:rsid w:val="00A10D6A"/>
    <w:rsid w:val="00A30668"/>
    <w:rsid w:val="00A33942"/>
    <w:rsid w:val="00A33F28"/>
    <w:rsid w:val="00A4629A"/>
    <w:rsid w:val="00A472AB"/>
    <w:rsid w:val="00A565B2"/>
    <w:rsid w:val="00A611B9"/>
    <w:rsid w:val="00A618F8"/>
    <w:rsid w:val="00A70332"/>
    <w:rsid w:val="00A73BF9"/>
    <w:rsid w:val="00AB211B"/>
    <w:rsid w:val="00B10A7F"/>
    <w:rsid w:val="00B17EBC"/>
    <w:rsid w:val="00B36AFE"/>
    <w:rsid w:val="00BB7E19"/>
    <w:rsid w:val="00BD7CF8"/>
    <w:rsid w:val="00BE5869"/>
    <w:rsid w:val="00C25FB8"/>
    <w:rsid w:val="00C52CB7"/>
    <w:rsid w:val="00C62B54"/>
    <w:rsid w:val="00C6609E"/>
    <w:rsid w:val="00C932A8"/>
    <w:rsid w:val="00CA33A9"/>
    <w:rsid w:val="00CC4245"/>
    <w:rsid w:val="00CD0ACC"/>
    <w:rsid w:val="00CF761D"/>
    <w:rsid w:val="00D1255E"/>
    <w:rsid w:val="00D30546"/>
    <w:rsid w:val="00D406F6"/>
    <w:rsid w:val="00D7020B"/>
    <w:rsid w:val="00D77085"/>
    <w:rsid w:val="00DA3068"/>
    <w:rsid w:val="00DA3184"/>
    <w:rsid w:val="00DB1A61"/>
    <w:rsid w:val="00E04EF7"/>
    <w:rsid w:val="00E13A21"/>
    <w:rsid w:val="00E20111"/>
    <w:rsid w:val="00E324CA"/>
    <w:rsid w:val="00E678EA"/>
    <w:rsid w:val="00EA71AB"/>
    <w:rsid w:val="00EC261C"/>
    <w:rsid w:val="00EC600E"/>
    <w:rsid w:val="00F46660"/>
    <w:rsid w:val="00F90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4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248D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3248DF"/>
    <w:rPr>
      <w:rFonts w:ascii="Times New Roman" w:hAnsi="Times New Roman" w:cs="Times New Roman"/>
      <w:sz w:val="24"/>
      <w:szCs w:val="24"/>
    </w:rPr>
  </w:style>
  <w:style w:type="character" w:customStyle="1" w:styleId="FontStyle39">
    <w:name w:val="Font Style39"/>
    <w:uiPriority w:val="99"/>
    <w:rsid w:val="003248DF"/>
    <w:rPr>
      <w:rFonts w:ascii="Times New Roman" w:hAnsi="Times New Roman" w:cs="Times New Roman"/>
      <w:color w:val="000000"/>
      <w:sz w:val="30"/>
      <w:szCs w:val="30"/>
    </w:rPr>
  </w:style>
  <w:style w:type="character" w:styleId="a4">
    <w:name w:val="annotation reference"/>
    <w:uiPriority w:val="99"/>
    <w:semiHidden/>
    <w:unhideWhenUsed/>
    <w:rsid w:val="003248DF"/>
    <w:rPr>
      <w:sz w:val="16"/>
      <w:szCs w:val="16"/>
    </w:rPr>
  </w:style>
  <w:style w:type="paragraph" w:styleId="3">
    <w:name w:val="Body Text Indent 3"/>
    <w:basedOn w:val="a"/>
    <w:link w:val="30"/>
    <w:rsid w:val="00D30546"/>
    <w:pPr>
      <w:spacing w:after="0" w:line="240" w:lineRule="auto"/>
      <w:ind w:firstLine="18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05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E13A21"/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13A21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13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3A2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13A2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E13A2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C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5DD1"/>
  </w:style>
  <w:style w:type="paragraph" w:styleId="ac">
    <w:name w:val="footer"/>
    <w:basedOn w:val="a"/>
    <w:link w:val="ad"/>
    <w:uiPriority w:val="99"/>
    <w:unhideWhenUsed/>
    <w:rsid w:val="001C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5DD1"/>
  </w:style>
  <w:style w:type="character" w:styleId="ae">
    <w:name w:val="Strong"/>
    <w:qFormat/>
    <w:rsid w:val="00276BAF"/>
    <w:rPr>
      <w:b/>
      <w:bCs/>
    </w:rPr>
  </w:style>
  <w:style w:type="character" w:styleId="af">
    <w:name w:val="Hyperlink"/>
    <w:rsid w:val="00C62B54"/>
    <w:rPr>
      <w:color w:val="0000FF"/>
      <w:u w:val="single"/>
    </w:rPr>
  </w:style>
  <w:style w:type="paragraph" w:customStyle="1" w:styleId="1">
    <w:name w:val="Абзац списка1"/>
    <w:basedOn w:val="a"/>
    <w:rsid w:val="008222C8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i/>
      <w:sz w:val="34"/>
      <w:szCs w:val="34"/>
      <w:lang w:eastAsia="ja-JP"/>
    </w:rPr>
  </w:style>
  <w:style w:type="paragraph" w:customStyle="1" w:styleId="10">
    <w:name w:val="Абзац списка1"/>
    <w:basedOn w:val="a"/>
    <w:rsid w:val="00C25FB8"/>
    <w:pPr>
      <w:spacing w:after="0" w:line="240" w:lineRule="auto"/>
      <w:ind w:left="720"/>
    </w:pPr>
    <w:rPr>
      <w:rFonts w:ascii="Times New Roman" w:eastAsia="Arial Unicode MS" w:hAnsi="Times New Roman" w:cs="Times New Roman"/>
      <w:i/>
      <w:sz w:val="34"/>
      <w:szCs w:val="3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4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248D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3248DF"/>
    <w:rPr>
      <w:rFonts w:ascii="Times New Roman" w:hAnsi="Times New Roman" w:cs="Times New Roman"/>
      <w:sz w:val="24"/>
      <w:szCs w:val="24"/>
    </w:rPr>
  </w:style>
  <w:style w:type="character" w:customStyle="1" w:styleId="FontStyle39">
    <w:name w:val="Font Style39"/>
    <w:uiPriority w:val="99"/>
    <w:rsid w:val="003248DF"/>
    <w:rPr>
      <w:rFonts w:ascii="Times New Roman" w:hAnsi="Times New Roman" w:cs="Times New Roman"/>
      <w:color w:val="000000"/>
      <w:sz w:val="30"/>
      <w:szCs w:val="30"/>
    </w:rPr>
  </w:style>
  <w:style w:type="character" w:styleId="a4">
    <w:name w:val="annotation reference"/>
    <w:uiPriority w:val="99"/>
    <w:semiHidden/>
    <w:unhideWhenUsed/>
    <w:rsid w:val="003248DF"/>
    <w:rPr>
      <w:sz w:val="16"/>
      <w:szCs w:val="16"/>
    </w:rPr>
  </w:style>
  <w:style w:type="paragraph" w:styleId="3">
    <w:name w:val="Body Text Indent 3"/>
    <w:basedOn w:val="a"/>
    <w:link w:val="30"/>
    <w:rsid w:val="00D30546"/>
    <w:pPr>
      <w:spacing w:after="0" w:line="240" w:lineRule="auto"/>
      <w:ind w:firstLine="18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05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E13A21"/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13A21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13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3A2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13A2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E13A2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C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5DD1"/>
  </w:style>
  <w:style w:type="paragraph" w:styleId="ac">
    <w:name w:val="footer"/>
    <w:basedOn w:val="a"/>
    <w:link w:val="ad"/>
    <w:uiPriority w:val="99"/>
    <w:unhideWhenUsed/>
    <w:rsid w:val="001C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5D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oruem.com/forum/1616.html" TargetMode="External"/><Relationship Id="rId13" Type="http://schemas.openxmlformats.org/officeDocument/2006/relationships/hyperlink" Target="http://svoruem.com/forum/1616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voruem.com/forum/1616.html" TargetMode="External"/><Relationship Id="rId12" Type="http://schemas.openxmlformats.org/officeDocument/2006/relationships/hyperlink" Target="http://www.ohranatruda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club.ru/book/69705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cience-community.org/node/1462" TargetMode="External"/><Relationship Id="rId10" Type="http://schemas.openxmlformats.org/officeDocument/2006/relationships/hyperlink" Target="http://miningexpo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science-community.org/node/1462" TargetMode="External"/><Relationship Id="rId14" Type="http://schemas.openxmlformats.org/officeDocument/2006/relationships/hyperlink" Target="http://svoruem.com/forum/161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5613</Words>
  <Characters>31997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KemGTK</Company>
  <LinksUpToDate>false</LinksUpToDate>
  <CharactersWithSpaces>37535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trofimov</cp:lastModifiedBy>
  <cp:revision>13</cp:revision>
  <dcterms:created xsi:type="dcterms:W3CDTF">2012-10-29T10:11:00Z</dcterms:created>
  <dcterms:modified xsi:type="dcterms:W3CDTF">2012-11-26T10:23:00Z</dcterms:modified>
</cp:coreProperties>
</file>