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8BF" w:rsidRDefault="000718BF"/>
    <w:p w:rsidR="00914C48" w:rsidRDefault="00914C48"/>
    <w:p w:rsidR="00914C48" w:rsidRDefault="00914C48"/>
    <w:p w:rsidR="00914C48" w:rsidRDefault="00914C48"/>
    <w:p w:rsidR="00914C48" w:rsidRDefault="00914C48"/>
    <w:p w:rsidR="007C574C" w:rsidRPr="007C574C" w:rsidRDefault="007C574C" w:rsidP="007C574C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574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</w:t>
      </w: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67195" w:rsidRDefault="000718BF" w:rsidP="00F671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3956"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C3956">
        <w:rPr>
          <w:rFonts w:ascii="Times New Roman" w:hAnsi="Times New Roman"/>
          <w:b/>
          <w:sz w:val="28"/>
          <w:szCs w:val="28"/>
        </w:rPr>
        <w:t xml:space="preserve">мероприятий </w:t>
      </w:r>
      <w:r w:rsidR="00F67195" w:rsidRPr="00A50727">
        <w:rPr>
          <w:rFonts w:ascii="Times New Roman" w:hAnsi="Times New Roman" w:cs="Times New Roman"/>
          <w:b/>
          <w:sz w:val="28"/>
          <w:szCs w:val="28"/>
        </w:rPr>
        <w:t xml:space="preserve">межрегионального </w:t>
      </w:r>
      <w:r w:rsidR="00F67195">
        <w:rPr>
          <w:rFonts w:ascii="Times New Roman" w:hAnsi="Times New Roman" w:cs="Times New Roman"/>
          <w:b/>
          <w:sz w:val="28"/>
          <w:szCs w:val="28"/>
        </w:rPr>
        <w:t>ресурсного</w:t>
      </w:r>
      <w:r w:rsidR="00F67195" w:rsidRPr="00276CAF">
        <w:rPr>
          <w:rFonts w:ascii="Times New Roman" w:hAnsi="Times New Roman" w:cs="Times New Roman"/>
          <w:b/>
          <w:sz w:val="28"/>
          <w:szCs w:val="28"/>
        </w:rPr>
        <w:t xml:space="preserve"> центр</w:t>
      </w:r>
      <w:r w:rsidR="00F67195">
        <w:rPr>
          <w:rFonts w:ascii="Times New Roman" w:hAnsi="Times New Roman" w:cs="Times New Roman"/>
          <w:b/>
          <w:sz w:val="28"/>
          <w:szCs w:val="28"/>
        </w:rPr>
        <w:t>а</w:t>
      </w:r>
      <w:r w:rsidR="00F67195" w:rsidRPr="00276CAF">
        <w:rPr>
          <w:rFonts w:ascii="Times New Roman" w:hAnsi="Times New Roman" w:cs="Times New Roman"/>
          <w:b/>
          <w:sz w:val="28"/>
          <w:szCs w:val="28"/>
        </w:rPr>
        <w:t xml:space="preserve"> по подготовке специалистов для угледобывающей отрасли</w:t>
      </w:r>
    </w:p>
    <w:p w:rsidR="000718BF" w:rsidRDefault="000718BF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2014 – 2015 </w:t>
      </w:r>
      <w:proofErr w:type="spellStart"/>
      <w:r>
        <w:rPr>
          <w:rFonts w:ascii="Times New Roman" w:hAnsi="Times New Roman"/>
          <w:b/>
          <w:sz w:val="28"/>
          <w:szCs w:val="28"/>
        </w:rPr>
        <w:t>уч</w:t>
      </w:r>
      <w:proofErr w:type="spellEnd"/>
      <w:r>
        <w:rPr>
          <w:rFonts w:ascii="Times New Roman" w:hAnsi="Times New Roman"/>
          <w:b/>
          <w:sz w:val="28"/>
          <w:szCs w:val="28"/>
        </w:rPr>
        <w:t>. год.</w:t>
      </w: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574C" w:rsidRDefault="007C574C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67195" w:rsidRDefault="00F67195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67195" w:rsidRDefault="00F67195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67195" w:rsidRDefault="00F67195" w:rsidP="000718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394"/>
        <w:gridCol w:w="1843"/>
        <w:gridCol w:w="3260"/>
      </w:tblGrid>
      <w:tr w:rsidR="000718BF" w:rsidRPr="00B836B5" w:rsidTr="000718BF">
        <w:tc>
          <w:tcPr>
            <w:tcW w:w="851" w:type="dxa"/>
            <w:vAlign w:val="center"/>
          </w:tcPr>
          <w:p w:rsidR="00F67195" w:rsidRDefault="00F67195" w:rsidP="000718BF">
            <w:pPr>
              <w:pStyle w:val="a5"/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18BF" w:rsidRPr="00B96EDD" w:rsidRDefault="000718BF" w:rsidP="000718BF">
            <w:pPr>
              <w:pStyle w:val="a5"/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6EDD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0718BF" w:rsidRPr="00B96EDD" w:rsidRDefault="000718BF" w:rsidP="000718BF">
            <w:pPr>
              <w:pStyle w:val="a5"/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B96ED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r w:rsidRPr="00B96EDD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B96ED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4" w:type="dxa"/>
            <w:vAlign w:val="center"/>
          </w:tcPr>
          <w:p w:rsidR="000718BF" w:rsidRPr="00B96EDD" w:rsidRDefault="000718BF" w:rsidP="000718BF">
            <w:pPr>
              <w:pStyle w:val="a5"/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6EDD">
              <w:rPr>
                <w:rFonts w:ascii="Times New Roman" w:hAnsi="Times New Roman"/>
                <w:b/>
                <w:sz w:val="28"/>
                <w:szCs w:val="28"/>
              </w:rPr>
              <w:t xml:space="preserve">Мероприятия </w:t>
            </w:r>
          </w:p>
        </w:tc>
        <w:tc>
          <w:tcPr>
            <w:tcW w:w="1843" w:type="dxa"/>
            <w:vAlign w:val="center"/>
          </w:tcPr>
          <w:p w:rsidR="000718BF" w:rsidRPr="00B96EDD" w:rsidRDefault="000718BF" w:rsidP="000718BF">
            <w:pPr>
              <w:pStyle w:val="a5"/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6EDD">
              <w:rPr>
                <w:rFonts w:ascii="Times New Roman" w:hAnsi="Times New Roman"/>
                <w:b/>
                <w:sz w:val="28"/>
                <w:szCs w:val="28"/>
              </w:rPr>
              <w:t>Сроки реализации</w:t>
            </w:r>
          </w:p>
        </w:tc>
        <w:tc>
          <w:tcPr>
            <w:tcW w:w="3260" w:type="dxa"/>
            <w:vAlign w:val="center"/>
          </w:tcPr>
          <w:p w:rsidR="000718BF" w:rsidRPr="00B96EDD" w:rsidRDefault="000718BF" w:rsidP="000718BF">
            <w:pPr>
              <w:pStyle w:val="a5"/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6EDD">
              <w:rPr>
                <w:rFonts w:ascii="Times New Roman" w:hAnsi="Times New Roman"/>
                <w:b/>
                <w:sz w:val="28"/>
                <w:szCs w:val="28"/>
              </w:rPr>
              <w:t>Исполнители</w:t>
            </w:r>
          </w:p>
        </w:tc>
      </w:tr>
      <w:tr w:rsidR="000718BF" w:rsidRPr="00B836B5" w:rsidTr="000718BF">
        <w:tc>
          <w:tcPr>
            <w:tcW w:w="851" w:type="dxa"/>
            <w:vAlign w:val="center"/>
          </w:tcPr>
          <w:p w:rsidR="000718BF" w:rsidRPr="00B96EDD" w:rsidRDefault="000718BF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vAlign w:val="center"/>
          </w:tcPr>
          <w:p w:rsidR="000718BF" w:rsidRPr="00B96EDD" w:rsidRDefault="007C574C" w:rsidP="007C574C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7C574C">
              <w:rPr>
                <w:rFonts w:ascii="Times New Roman" w:hAnsi="Times New Roman"/>
                <w:sz w:val="28"/>
                <w:szCs w:val="28"/>
              </w:rPr>
              <w:t>азработка локальных нормативных актов, программных документов</w:t>
            </w:r>
          </w:p>
        </w:tc>
        <w:tc>
          <w:tcPr>
            <w:tcW w:w="1843" w:type="dxa"/>
            <w:vAlign w:val="center"/>
          </w:tcPr>
          <w:p w:rsidR="000718BF" w:rsidRPr="00B96EDD" w:rsidRDefault="000718BF" w:rsidP="007C574C">
            <w:pPr>
              <w:pStyle w:val="a5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>201</w:t>
            </w:r>
            <w:r w:rsidR="007C574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vAlign w:val="center"/>
          </w:tcPr>
          <w:p w:rsidR="000718BF" w:rsidRPr="00B96EDD" w:rsidRDefault="007C574C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Казаков Р.С.</w:t>
            </w:r>
          </w:p>
        </w:tc>
      </w:tr>
      <w:tr w:rsidR="000718BF" w:rsidRPr="00B836B5" w:rsidTr="000718BF">
        <w:tc>
          <w:tcPr>
            <w:tcW w:w="851" w:type="dxa"/>
            <w:vAlign w:val="center"/>
          </w:tcPr>
          <w:p w:rsidR="000718BF" w:rsidRPr="00B96EDD" w:rsidRDefault="000718BF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  <w:vAlign w:val="center"/>
          </w:tcPr>
          <w:p w:rsidR="000718BF" w:rsidRPr="00B96EDD" w:rsidRDefault="00985618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985618">
              <w:rPr>
                <w:rFonts w:ascii="Times New Roman" w:hAnsi="Times New Roman"/>
                <w:sz w:val="28"/>
                <w:szCs w:val="28"/>
              </w:rPr>
              <w:t>Разработка и размещение на сайте ПОО  страницы «Центр профориентации и содействия трудоустройству выпускников»</w:t>
            </w:r>
          </w:p>
        </w:tc>
        <w:tc>
          <w:tcPr>
            <w:tcW w:w="1843" w:type="dxa"/>
            <w:vAlign w:val="center"/>
          </w:tcPr>
          <w:p w:rsidR="000718BF" w:rsidRPr="00B96EDD" w:rsidRDefault="00985618" w:rsidP="000718BF">
            <w:pPr>
              <w:pStyle w:val="a5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3260" w:type="dxa"/>
            <w:vAlign w:val="center"/>
          </w:tcPr>
          <w:p w:rsidR="000718BF" w:rsidRDefault="00985618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Рабоволюк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 В.;</w:t>
            </w:r>
          </w:p>
          <w:p w:rsidR="00985618" w:rsidRDefault="00985618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Хромов С.Н.;</w:t>
            </w:r>
          </w:p>
          <w:p w:rsidR="00985618" w:rsidRPr="00B96EDD" w:rsidRDefault="00985618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Казаков Р.С.</w:t>
            </w:r>
          </w:p>
        </w:tc>
      </w:tr>
      <w:tr w:rsidR="000718BF" w:rsidRPr="00B836B5" w:rsidTr="000718BF">
        <w:tc>
          <w:tcPr>
            <w:tcW w:w="851" w:type="dxa"/>
            <w:vAlign w:val="center"/>
          </w:tcPr>
          <w:p w:rsidR="000718BF" w:rsidRPr="00B96EDD" w:rsidRDefault="000718BF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  <w:vAlign w:val="center"/>
          </w:tcPr>
          <w:p w:rsidR="000718BF" w:rsidRPr="00B96EDD" w:rsidRDefault="00985618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Наполнение на сайте ПОО </w:t>
            </w:r>
            <w:r w:rsidRPr="00985618">
              <w:rPr>
                <w:rFonts w:ascii="Times New Roman" w:hAnsi="Times New Roman"/>
                <w:sz w:val="28"/>
                <w:szCs w:val="28"/>
              </w:rPr>
              <w:t>страницы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«Ресурсный центр»</w:t>
            </w:r>
          </w:p>
        </w:tc>
        <w:tc>
          <w:tcPr>
            <w:tcW w:w="1843" w:type="dxa"/>
            <w:vAlign w:val="center"/>
          </w:tcPr>
          <w:p w:rsidR="000718BF" w:rsidRPr="00B96EDD" w:rsidRDefault="00985618" w:rsidP="00985618">
            <w:pPr>
              <w:pStyle w:val="a5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2014-2015</w:t>
            </w:r>
          </w:p>
        </w:tc>
        <w:tc>
          <w:tcPr>
            <w:tcW w:w="3260" w:type="dxa"/>
            <w:vAlign w:val="center"/>
          </w:tcPr>
          <w:p w:rsidR="000718BF" w:rsidRDefault="00985618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Казаков Р.С.;</w:t>
            </w:r>
          </w:p>
          <w:p w:rsidR="00985618" w:rsidRPr="00B96EDD" w:rsidRDefault="00985618" w:rsidP="00985618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Рабоволюк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 В.</w:t>
            </w:r>
          </w:p>
        </w:tc>
      </w:tr>
      <w:tr w:rsidR="000718BF" w:rsidRPr="00B836B5" w:rsidTr="000718BF">
        <w:tc>
          <w:tcPr>
            <w:tcW w:w="851" w:type="dxa"/>
            <w:vAlign w:val="center"/>
          </w:tcPr>
          <w:p w:rsidR="000718BF" w:rsidRPr="00B96EDD" w:rsidRDefault="000718BF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  <w:vAlign w:val="center"/>
          </w:tcPr>
          <w:p w:rsidR="000718BF" w:rsidRPr="00B96EDD" w:rsidRDefault="00985618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985618">
              <w:rPr>
                <w:rFonts w:ascii="Times New Roman" w:hAnsi="Times New Roman"/>
                <w:sz w:val="28"/>
                <w:szCs w:val="28"/>
              </w:rPr>
              <w:t>Выявление образовательных потребностей педагогических и руководящих работников ПОО участников отраслевого кластера</w:t>
            </w:r>
          </w:p>
        </w:tc>
        <w:tc>
          <w:tcPr>
            <w:tcW w:w="1843" w:type="dxa"/>
            <w:vAlign w:val="center"/>
          </w:tcPr>
          <w:p w:rsidR="000718BF" w:rsidRPr="00B96EDD" w:rsidRDefault="00985618" w:rsidP="000718BF">
            <w:pPr>
              <w:pStyle w:val="a5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2014-2015</w:t>
            </w:r>
          </w:p>
        </w:tc>
        <w:tc>
          <w:tcPr>
            <w:tcW w:w="3260" w:type="dxa"/>
            <w:vAlign w:val="center"/>
          </w:tcPr>
          <w:p w:rsidR="000718BF" w:rsidRPr="00B96EDD" w:rsidRDefault="00985618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Суфиярова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Т.С.</w:t>
            </w:r>
          </w:p>
        </w:tc>
      </w:tr>
      <w:tr w:rsidR="000718BF" w:rsidRPr="00B836B5" w:rsidTr="000718BF">
        <w:tc>
          <w:tcPr>
            <w:tcW w:w="851" w:type="dxa"/>
            <w:vAlign w:val="center"/>
          </w:tcPr>
          <w:p w:rsidR="000718BF" w:rsidRPr="00B96EDD" w:rsidRDefault="000718BF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  <w:vAlign w:val="center"/>
          </w:tcPr>
          <w:p w:rsidR="000718BF" w:rsidRPr="00B96EDD" w:rsidRDefault="00A02B80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A02B80">
              <w:rPr>
                <w:rFonts w:ascii="Times New Roman" w:hAnsi="Times New Roman"/>
                <w:sz w:val="28"/>
                <w:szCs w:val="28"/>
              </w:rPr>
              <w:t>Организация обучения различных категорий педагогических работников по использованию в практике новых достижений в сфере образования и т.д.</w:t>
            </w:r>
          </w:p>
        </w:tc>
        <w:tc>
          <w:tcPr>
            <w:tcW w:w="1843" w:type="dxa"/>
            <w:vAlign w:val="center"/>
          </w:tcPr>
          <w:p w:rsidR="000718BF" w:rsidRPr="00B96EDD" w:rsidRDefault="00A02B80" w:rsidP="000718BF">
            <w:pPr>
              <w:pStyle w:val="a5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2014-2015</w:t>
            </w:r>
          </w:p>
        </w:tc>
        <w:tc>
          <w:tcPr>
            <w:tcW w:w="3260" w:type="dxa"/>
            <w:vAlign w:val="center"/>
          </w:tcPr>
          <w:p w:rsidR="00A02B80" w:rsidRDefault="00A02B80" w:rsidP="00A02B80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Хромов С.Н.;</w:t>
            </w:r>
          </w:p>
          <w:p w:rsidR="000718BF" w:rsidRPr="00B96EDD" w:rsidRDefault="00A02B80" w:rsidP="00A02B80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Казаков Р.С.</w:t>
            </w:r>
          </w:p>
        </w:tc>
      </w:tr>
      <w:tr w:rsidR="000718BF" w:rsidRPr="00B836B5" w:rsidTr="000718BF">
        <w:tc>
          <w:tcPr>
            <w:tcW w:w="851" w:type="dxa"/>
            <w:vAlign w:val="center"/>
          </w:tcPr>
          <w:p w:rsidR="000718BF" w:rsidRPr="00B96EDD" w:rsidRDefault="000718BF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  <w:vAlign w:val="center"/>
          </w:tcPr>
          <w:p w:rsidR="000718BF" w:rsidRPr="00B96EDD" w:rsidRDefault="000718BF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>Заключение договоров/соглашений о  взаимодействия на базе межрегионального ресурсного центра</w:t>
            </w:r>
          </w:p>
        </w:tc>
        <w:tc>
          <w:tcPr>
            <w:tcW w:w="1843" w:type="dxa"/>
            <w:vAlign w:val="center"/>
          </w:tcPr>
          <w:p w:rsidR="000718BF" w:rsidRPr="00B96EDD" w:rsidRDefault="007C574C" w:rsidP="000718BF">
            <w:pPr>
              <w:pStyle w:val="a5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2014-2015</w:t>
            </w:r>
          </w:p>
        </w:tc>
        <w:tc>
          <w:tcPr>
            <w:tcW w:w="3260" w:type="dxa"/>
            <w:vAlign w:val="center"/>
          </w:tcPr>
          <w:p w:rsidR="007C574C" w:rsidRDefault="007C574C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Скоробогатов А.В.;</w:t>
            </w:r>
          </w:p>
          <w:p w:rsidR="000718BF" w:rsidRDefault="007C574C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Сластунова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О.В.;</w:t>
            </w:r>
          </w:p>
          <w:p w:rsidR="007C574C" w:rsidRPr="00B96EDD" w:rsidRDefault="007C574C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Хромов С.Н.</w:t>
            </w:r>
          </w:p>
        </w:tc>
      </w:tr>
      <w:tr w:rsidR="000718BF" w:rsidRPr="00B836B5" w:rsidTr="000718BF">
        <w:tc>
          <w:tcPr>
            <w:tcW w:w="851" w:type="dxa"/>
            <w:vAlign w:val="center"/>
          </w:tcPr>
          <w:p w:rsidR="000718BF" w:rsidRPr="00B96EDD" w:rsidRDefault="000718BF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  <w:vAlign w:val="center"/>
          </w:tcPr>
          <w:p w:rsidR="000718BF" w:rsidRPr="00B96EDD" w:rsidRDefault="00A02B80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A02B80">
              <w:rPr>
                <w:rFonts w:ascii="Times New Roman" w:hAnsi="Times New Roman"/>
                <w:sz w:val="28"/>
                <w:szCs w:val="28"/>
              </w:rPr>
              <w:t>Организация профессиональной подготовки, переподготовки и повышения квалификации различных возрастных групп граждан по закрепленной отрасли</w:t>
            </w:r>
          </w:p>
        </w:tc>
        <w:tc>
          <w:tcPr>
            <w:tcW w:w="1843" w:type="dxa"/>
            <w:vAlign w:val="center"/>
          </w:tcPr>
          <w:p w:rsidR="000718BF" w:rsidRPr="00B96EDD" w:rsidRDefault="000718BF" w:rsidP="00A02B80">
            <w:pPr>
              <w:pStyle w:val="a5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>201</w:t>
            </w:r>
            <w:r w:rsidR="00A02B80">
              <w:rPr>
                <w:rFonts w:ascii="Times New Roman" w:hAnsi="Times New Roman"/>
                <w:sz w:val="28"/>
                <w:szCs w:val="28"/>
              </w:rPr>
              <w:t>4</w:t>
            </w:r>
            <w:r w:rsidRPr="00B96EDD">
              <w:rPr>
                <w:rFonts w:ascii="Times New Roman" w:hAnsi="Times New Roman"/>
                <w:sz w:val="28"/>
                <w:szCs w:val="28"/>
              </w:rPr>
              <w:t>-201</w:t>
            </w:r>
            <w:r w:rsidR="00A02B8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  <w:vAlign w:val="center"/>
          </w:tcPr>
          <w:p w:rsidR="00A02B80" w:rsidRDefault="00A02B80" w:rsidP="00A02B80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Хромов С.Н.;</w:t>
            </w:r>
          </w:p>
          <w:p w:rsidR="000718BF" w:rsidRPr="00B96EDD" w:rsidRDefault="00A02B80" w:rsidP="00A02B80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Казаков Р.С.</w:t>
            </w:r>
          </w:p>
        </w:tc>
      </w:tr>
      <w:tr w:rsidR="000718BF" w:rsidRPr="00B836B5" w:rsidTr="000718BF">
        <w:tc>
          <w:tcPr>
            <w:tcW w:w="851" w:type="dxa"/>
            <w:vAlign w:val="center"/>
          </w:tcPr>
          <w:p w:rsidR="000718BF" w:rsidRPr="00B96EDD" w:rsidRDefault="000718BF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  <w:vAlign w:val="center"/>
          </w:tcPr>
          <w:p w:rsidR="000718BF" w:rsidRPr="00B96EDD" w:rsidRDefault="00A02B80" w:rsidP="00A02B80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A02B80">
              <w:rPr>
                <w:rFonts w:ascii="Times New Roman" w:hAnsi="Times New Roman"/>
                <w:sz w:val="28"/>
                <w:szCs w:val="28"/>
              </w:rPr>
              <w:t xml:space="preserve">Повышение профессиональной квалификации  педагогических работников </w:t>
            </w:r>
            <w:r>
              <w:rPr>
                <w:rFonts w:ascii="Times New Roman" w:hAnsi="Times New Roman"/>
                <w:sz w:val="28"/>
                <w:szCs w:val="28"/>
              </w:rPr>
              <w:t>МОРЦ</w:t>
            </w:r>
          </w:p>
        </w:tc>
        <w:tc>
          <w:tcPr>
            <w:tcW w:w="1843" w:type="dxa"/>
            <w:vAlign w:val="center"/>
          </w:tcPr>
          <w:p w:rsidR="000718BF" w:rsidRPr="00B96EDD" w:rsidRDefault="00A02B80" w:rsidP="000718BF">
            <w:pPr>
              <w:pStyle w:val="a5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2014-2015</w:t>
            </w:r>
          </w:p>
        </w:tc>
        <w:tc>
          <w:tcPr>
            <w:tcW w:w="3260" w:type="dxa"/>
            <w:vAlign w:val="center"/>
          </w:tcPr>
          <w:p w:rsidR="000718BF" w:rsidRDefault="00A02B80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Казаков Р.С.;</w:t>
            </w:r>
          </w:p>
          <w:p w:rsidR="00A02B80" w:rsidRPr="00B96EDD" w:rsidRDefault="00A02B80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Полуэктова Н.С.</w:t>
            </w:r>
          </w:p>
        </w:tc>
      </w:tr>
      <w:tr w:rsidR="000718BF" w:rsidRPr="00B836B5" w:rsidTr="000718BF">
        <w:tc>
          <w:tcPr>
            <w:tcW w:w="851" w:type="dxa"/>
            <w:vAlign w:val="center"/>
          </w:tcPr>
          <w:p w:rsidR="000718BF" w:rsidRPr="00B96EDD" w:rsidRDefault="000718BF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  <w:vAlign w:val="center"/>
          </w:tcPr>
          <w:p w:rsidR="000718BF" w:rsidRPr="00B96EDD" w:rsidRDefault="00A02B80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семинара «Проблемы и перспективы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сетевых образовательных программ»</w:t>
            </w:r>
          </w:p>
        </w:tc>
        <w:tc>
          <w:tcPr>
            <w:tcW w:w="1843" w:type="dxa"/>
            <w:vAlign w:val="center"/>
          </w:tcPr>
          <w:p w:rsidR="000718BF" w:rsidRPr="00B96EDD" w:rsidRDefault="000718BF" w:rsidP="00A02B80">
            <w:pPr>
              <w:pStyle w:val="a5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 w:rsidR="00A02B8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vAlign w:val="center"/>
          </w:tcPr>
          <w:p w:rsidR="00A02B80" w:rsidRDefault="00A02B80" w:rsidP="00A02B80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Казаков Р.С.;</w:t>
            </w:r>
          </w:p>
          <w:p w:rsidR="000718BF" w:rsidRPr="00B96EDD" w:rsidRDefault="00A02B80" w:rsidP="00A02B80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Полуэктова Н.С.</w:t>
            </w:r>
          </w:p>
        </w:tc>
      </w:tr>
      <w:tr w:rsidR="000718BF" w:rsidRPr="00B836B5" w:rsidTr="000718BF">
        <w:tc>
          <w:tcPr>
            <w:tcW w:w="851" w:type="dxa"/>
            <w:vAlign w:val="center"/>
          </w:tcPr>
          <w:p w:rsidR="000718BF" w:rsidRPr="00B96EDD" w:rsidRDefault="000718BF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394" w:type="dxa"/>
            <w:vAlign w:val="center"/>
          </w:tcPr>
          <w:p w:rsidR="000718BF" w:rsidRPr="00B96EDD" w:rsidRDefault="00A02B80" w:rsidP="00A02B80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круглого стола для преподавателей дисциплины «Горное дело» </w:t>
            </w:r>
          </w:p>
        </w:tc>
        <w:tc>
          <w:tcPr>
            <w:tcW w:w="1843" w:type="dxa"/>
            <w:vAlign w:val="center"/>
          </w:tcPr>
          <w:p w:rsidR="000718BF" w:rsidRPr="00B96EDD" w:rsidRDefault="000718BF" w:rsidP="000718BF">
            <w:pPr>
              <w:pStyle w:val="a5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>201</w:t>
            </w:r>
            <w:r w:rsidR="00A02B80">
              <w:rPr>
                <w:rFonts w:ascii="Times New Roman" w:hAnsi="Times New Roman"/>
                <w:sz w:val="28"/>
                <w:szCs w:val="28"/>
              </w:rPr>
              <w:t xml:space="preserve">4 </w:t>
            </w:r>
          </w:p>
          <w:p w:rsidR="000718BF" w:rsidRPr="00B96EDD" w:rsidRDefault="000718BF" w:rsidP="000718BF">
            <w:pPr>
              <w:pStyle w:val="a5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A02B80" w:rsidRDefault="00A02B80" w:rsidP="00A02B80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Казаков Р.С.;</w:t>
            </w:r>
          </w:p>
          <w:p w:rsidR="000718BF" w:rsidRDefault="00A02B80" w:rsidP="00A02B80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Полуэктова Н.С;</w:t>
            </w:r>
          </w:p>
          <w:p w:rsidR="00A02B80" w:rsidRPr="00B96EDD" w:rsidRDefault="00A02B80" w:rsidP="00A02B80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Селезнева Т.Н.</w:t>
            </w:r>
          </w:p>
        </w:tc>
      </w:tr>
      <w:tr w:rsidR="000718BF" w:rsidRPr="00B836B5" w:rsidTr="000718BF">
        <w:tc>
          <w:tcPr>
            <w:tcW w:w="851" w:type="dxa"/>
            <w:vAlign w:val="center"/>
          </w:tcPr>
          <w:p w:rsidR="000718BF" w:rsidRPr="00B96EDD" w:rsidRDefault="000718BF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394" w:type="dxa"/>
            <w:vAlign w:val="center"/>
          </w:tcPr>
          <w:p w:rsidR="000718BF" w:rsidRPr="00B96EDD" w:rsidRDefault="00A02B80" w:rsidP="00A02B80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02B80">
              <w:rPr>
                <w:rFonts w:ascii="Times New Roman" w:hAnsi="Times New Roman"/>
                <w:sz w:val="28"/>
                <w:szCs w:val="28"/>
              </w:rPr>
              <w:t>роведение областного семинара «Разработка и реализация программ дополнительного проф. образования и обучения в ПОО»</w:t>
            </w:r>
          </w:p>
        </w:tc>
        <w:tc>
          <w:tcPr>
            <w:tcW w:w="1843" w:type="dxa"/>
            <w:vAlign w:val="center"/>
          </w:tcPr>
          <w:p w:rsidR="00A02B80" w:rsidRPr="00B96EDD" w:rsidRDefault="000718BF" w:rsidP="00A02B80">
            <w:pPr>
              <w:pStyle w:val="a5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EDD">
              <w:rPr>
                <w:rFonts w:ascii="Times New Roman" w:hAnsi="Times New Roman"/>
                <w:sz w:val="28"/>
                <w:szCs w:val="28"/>
              </w:rPr>
              <w:t>201</w:t>
            </w:r>
            <w:r w:rsidR="00A02B8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0718BF" w:rsidRPr="00B96EDD" w:rsidRDefault="000718BF" w:rsidP="000718BF">
            <w:pPr>
              <w:pStyle w:val="a5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A02B80" w:rsidRDefault="00A02B80" w:rsidP="00A02B80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Казаков Р.С.;</w:t>
            </w:r>
          </w:p>
          <w:p w:rsidR="00A02B80" w:rsidRDefault="00A02B80" w:rsidP="00A02B80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Хромов С.Н.;</w:t>
            </w:r>
          </w:p>
          <w:p w:rsidR="000718BF" w:rsidRPr="00B96EDD" w:rsidRDefault="00A02B80" w:rsidP="00A02B80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Полуэктова Н.С.</w:t>
            </w:r>
          </w:p>
        </w:tc>
      </w:tr>
      <w:tr w:rsidR="000718BF" w:rsidRPr="00B836B5" w:rsidTr="000718BF">
        <w:tc>
          <w:tcPr>
            <w:tcW w:w="851" w:type="dxa"/>
            <w:vAlign w:val="center"/>
          </w:tcPr>
          <w:p w:rsidR="000718BF" w:rsidRPr="00B96EDD" w:rsidRDefault="000718BF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394" w:type="dxa"/>
            <w:vAlign w:val="center"/>
          </w:tcPr>
          <w:p w:rsidR="000718BF" w:rsidRPr="00B96EDD" w:rsidRDefault="00A02B80" w:rsidP="000718BF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A02B80">
              <w:rPr>
                <w:rFonts w:ascii="Times New Roman" w:hAnsi="Times New Roman"/>
                <w:sz w:val="28"/>
                <w:szCs w:val="28"/>
              </w:rPr>
              <w:t>Организация и проведение межрегиональной олимпиады по дисциплине «Горное дело»</w:t>
            </w:r>
          </w:p>
        </w:tc>
        <w:tc>
          <w:tcPr>
            <w:tcW w:w="1843" w:type="dxa"/>
            <w:vAlign w:val="center"/>
          </w:tcPr>
          <w:p w:rsidR="00D10D7C" w:rsidRPr="00B96EDD" w:rsidRDefault="00D10D7C" w:rsidP="00D10D7C">
            <w:pPr>
              <w:pStyle w:val="a5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</w:t>
            </w:r>
          </w:p>
          <w:p w:rsidR="000718BF" w:rsidRPr="00B96EDD" w:rsidRDefault="000718BF" w:rsidP="000718BF">
            <w:pPr>
              <w:pStyle w:val="a5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A02B80" w:rsidRDefault="00A02B80" w:rsidP="00A02B80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Казаков Р.С.;</w:t>
            </w:r>
          </w:p>
          <w:p w:rsidR="00A02B80" w:rsidRDefault="00A02B80" w:rsidP="00A02B80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Полуэктова Н.С;</w:t>
            </w:r>
          </w:p>
          <w:p w:rsidR="000718BF" w:rsidRPr="00B96EDD" w:rsidRDefault="00A02B80" w:rsidP="00A02B80">
            <w:pPr>
              <w:pStyle w:val="a5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Селезнева Т.Н.</w:t>
            </w:r>
          </w:p>
        </w:tc>
      </w:tr>
    </w:tbl>
    <w:p w:rsidR="000718BF" w:rsidRPr="00F67195" w:rsidRDefault="000718BF" w:rsidP="000718BF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0718BF" w:rsidRPr="00F67195" w:rsidRDefault="000718BF" w:rsidP="000718BF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0718BF" w:rsidRPr="00F67195" w:rsidRDefault="000718BF" w:rsidP="000718BF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914C48" w:rsidRDefault="00914C48"/>
    <w:p w:rsidR="00914C48" w:rsidRDefault="00914C48"/>
    <w:p w:rsidR="00914C48" w:rsidRDefault="00914C48"/>
    <w:p w:rsidR="00914C48" w:rsidRDefault="00914C48"/>
    <w:p w:rsidR="00914C48" w:rsidRDefault="00914C48"/>
    <w:p w:rsidR="00914C48" w:rsidRDefault="00914C48"/>
    <w:p w:rsidR="00914C48" w:rsidRDefault="00914C48"/>
    <w:sectPr w:rsidR="00914C48" w:rsidSect="005D0EBB">
      <w:headerReference w:type="default" r:id="rId6"/>
      <w:footerReference w:type="default" r:id="rId7"/>
      <w:pgSz w:w="11906" w:h="16838"/>
      <w:pgMar w:top="1247" w:right="851" w:bottom="1134" w:left="1701" w:header="709" w:footer="454" w:gutter="0"/>
      <w:pgNumType w:start="10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387" w:rsidRPr="00E22387" w:rsidRDefault="00E22387" w:rsidP="00E22387">
      <w:pPr>
        <w:pStyle w:val="a3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E22387" w:rsidRPr="00E22387" w:rsidRDefault="00E22387" w:rsidP="00E22387">
      <w:pPr>
        <w:pStyle w:val="a3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68220"/>
      <w:docPartObj>
        <w:docPartGallery w:val="Page Numbers (Bottom of Page)"/>
        <w:docPartUnique/>
      </w:docPartObj>
    </w:sdtPr>
    <w:sdtContent>
      <w:p w:rsidR="005D0EBB" w:rsidRDefault="005D0EBB">
        <w:pPr>
          <w:pStyle w:val="a9"/>
          <w:jc w:val="right"/>
        </w:pPr>
        <w:r w:rsidRPr="005D0E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D0EB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D0E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108</w:t>
        </w:r>
        <w:r w:rsidRPr="005D0E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D0EBB" w:rsidRDefault="005D0EB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387" w:rsidRPr="00E22387" w:rsidRDefault="00E22387" w:rsidP="00E22387">
      <w:pPr>
        <w:pStyle w:val="a3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E22387" w:rsidRPr="00E22387" w:rsidRDefault="00E22387" w:rsidP="00E22387">
      <w:pPr>
        <w:pStyle w:val="a3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387" w:rsidRDefault="00E22387">
    <w:pPr>
      <w:pStyle w:val="a7"/>
    </w:pPr>
    <w:r w:rsidRPr="00E22387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-1106805</wp:posOffset>
          </wp:positionH>
          <wp:positionV relativeFrom="paragraph">
            <wp:posOffset>-255270</wp:posOffset>
          </wp:positionV>
          <wp:extent cx="7635240" cy="491490"/>
          <wp:effectExtent l="19050" t="0" r="3810" b="0"/>
          <wp:wrapNone/>
          <wp:docPr id="2" name="Рисунок 15" descr="C:\Users\Smirnova\Desktop\бланк на печать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Smirnova\Desktop\бланк на печать.em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5240" cy="491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4C48"/>
    <w:rsid w:val="000718BF"/>
    <w:rsid w:val="000D175D"/>
    <w:rsid w:val="001C23FD"/>
    <w:rsid w:val="002B70D3"/>
    <w:rsid w:val="003D5D81"/>
    <w:rsid w:val="004500AE"/>
    <w:rsid w:val="005D0EBB"/>
    <w:rsid w:val="006C5505"/>
    <w:rsid w:val="006E23D9"/>
    <w:rsid w:val="007C574C"/>
    <w:rsid w:val="007C6AD1"/>
    <w:rsid w:val="008F3E56"/>
    <w:rsid w:val="00914C48"/>
    <w:rsid w:val="00985618"/>
    <w:rsid w:val="00A02B80"/>
    <w:rsid w:val="00B14A58"/>
    <w:rsid w:val="00B26123"/>
    <w:rsid w:val="00C632C9"/>
    <w:rsid w:val="00D10D7C"/>
    <w:rsid w:val="00DF1EF2"/>
    <w:rsid w:val="00E22387"/>
    <w:rsid w:val="00E27A71"/>
    <w:rsid w:val="00F67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C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C48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718BF"/>
    <w:pPr>
      <w:jc w:val="left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0718BF"/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semiHidden/>
    <w:unhideWhenUsed/>
    <w:rsid w:val="00E22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22387"/>
  </w:style>
  <w:style w:type="paragraph" w:styleId="a9">
    <w:name w:val="footer"/>
    <w:basedOn w:val="a"/>
    <w:link w:val="aa"/>
    <w:uiPriority w:val="99"/>
    <w:unhideWhenUsed/>
    <w:rsid w:val="00E22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23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Смирнова Наталья Игоревна</cp:lastModifiedBy>
  <cp:revision>7</cp:revision>
  <dcterms:created xsi:type="dcterms:W3CDTF">2014-10-30T07:12:00Z</dcterms:created>
  <dcterms:modified xsi:type="dcterms:W3CDTF">2015-01-13T06:28:00Z</dcterms:modified>
</cp:coreProperties>
</file>